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65" w:type="dxa"/>
        <w:tblInd w:w="-885" w:type="dxa"/>
        <w:tblLayout w:type="fixed"/>
        <w:tblLook w:val="0000" w:firstRow="0" w:lastRow="0" w:firstColumn="0" w:lastColumn="0" w:noHBand="0" w:noVBand="0"/>
      </w:tblPr>
      <w:tblGrid>
        <w:gridCol w:w="10965"/>
      </w:tblGrid>
      <w:tr w:rsidR="007903FA" w:rsidRPr="007903FA" w:rsidTr="00727846">
        <w:trPr>
          <w:trHeight w:val="1538"/>
        </w:trPr>
        <w:tc>
          <w:tcPr>
            <w:tcW w:w="10965" w:type="dxa"/>
          </w:tcPr>
          <w:p w:rsidR="007903FA" w:rsidRPr="007903FA" w:rsidRDefault="00AB6C11" w:rsidP="007903FA">
            <w:pPr>
              <w:keepNext/>
              <w:spacing w:after="0" w:line="240" w:lineRule="auto"/>
              <w:jc w:val="center"/>
              <w:outlineLvl w:val="0"/>
              <w:rPr>
                <w:rFonts w:ascii="Times New Roman" w:eastAsia="Times New Roman" w:hAnsi="Times New Roman" w:cs="Times New Roman"/>
                <w:color w:val="FF0000"/>
                <w:sz w:val="32"/>
                <w:szCs w:val="32"/>
                <w:lang w:eastAsia="ru-RU"/>
              </w:rPr>
            </w:pPr>
            <w:r>
              <w:rPr>
                <w:rFonts w:ascii="Times New Roman" w:eastAsia="Times New Roman" w:hAnsi="Times New Roman" w:cs="Times New Roman"/>
                <w:b/>
                <w:color w:val="FF0000"/>
                <w:spacing w:val="20"/>
                <w:sz w:val="32"/>
                <w:szCs w:val="32"/>
                <w:lang w:eastAsia="ru-RU"/>
              </w:rPr>
              <w:t>ЧОУ В</w:t>
            </w:r>
            <w:r w:rsidR="007903FA" w:rsidRPr="007903FA">
              <w:rPr>
                <w:rFonts w:ascii="Times New Roman" w:eastAsia="Times New Roman" w:hAnsi="Times New Roman" w:cs="Times New Roman"/>
                <w:b/>
                <w:color w:val="FF0000"/>
                <w:spacing w:val="20"/>
                <w:sz w:val="32"/>
                <w:szCs w:val="32"/>
                <w:lang w:eastAsia="ru-RU"/>
              </w:rPr>
              <w:t>О "ИНСТИТУТ  УПРАВЛЕНИЯ</w:t>
            </w:r>
            <w:r w:rsidR="007903FA" w:rsidRPr="007903FA">
              <w:rPr>
                <w:rFonts w:ascii="Times New Roman" w:eastAsia="Times New Roman" w:hAnsi="Times New Roman" w:cs="Times New Roman"/>
                <w:color w:val="FF0000"/>
                <w:spacing w:val="20"/>
                <w:sz w:val="32"/>
                <w:szCs w:val="32"/>
                <w:lang w:eastAsia="ru-RU"/>
              </w:rPr>
              <w:t>"</w:t>
            </w:r>
          </w:p>
          <w:p w:rsidR="007903FA" w:rsidRPr="007903FA" w:rsidRDefault="007903FA" w:rsidP="007903FA">
            <w:pPr>
              <w:tabs>
                <w:tab w:val="left" w:pos="2910"/>
              </w:tabs>
              <w:spacing w:after="0" w:line="240" w:lineRule="auto"/>
              <w:jc w:val="center"/>
              <w:rPr>
                <w:rFonts w:ascii="Times New Roman" w:eastAsia="Calibri" w:hAnsi="Times New Roman" w:cs="Times New Roman"/>
                <w:sz w:val="14"/>
                <w:szCs w:val="14"/>
              </w:rPr>
            </w:pPr>
            <w:r w:rsidRPr="007903FA">
              <w:rPr>
                <w:rFonts w:ascii="Times New Roman" w:eastAsia="Calibri" w:hAnsi="Times New Roman" w:cs="Times New Roman"/>
                <w:sz w:val="14"/>
                <w:szCs w:val="14"/>
              </w:rPr>
              <w:t>(</w:t>
            </w:r>
            <w:r w:rsidRPr="007903FA">
              <w:rPr>
                <w:rFonts w:ascii="Times New Roman" w:eastAsia="Calibri" w:hAnsi="Times New Roman" w:cs="Times New Roman"/>
                <w:b/>
                <w:snapToGrid w:val="0"/>
                <w:spacing w:val="4"/>
                <w:sz w:val="14"/>
                <w:szCs w:val="14"/>
              </w:rPr>
              <w:t>г. Архангельск)</w:t>
            </w:r>
          </w:p>
          <w:p w:rsidR="00401337" w:rsidRPr="00401337" w:rsidRDefault="00401337" w:rsidP="00401337">
            <w:pPr>
              <w:widowControl w:val="0"/>
              <w:spacing w:before="100" w:after="0" w:line="216" w:lineRule="auto"/>
              <w:jc w:val="center"/>
              <w:rPr>
                <w:rFonts w:ascii="Times New Roman" w:eastAsia="Times New Roman" w:hAnsi="Times New Roman" w:cs="Times New Roman"/>
                <w:b/>
                <w:bCs/>
                <w:snapToGrid w:val="0"/>
                <w:spacing w:val="20"/>
                <w:sz w:val="15"/>
                <w:szCs w:val="15"/>
                <w:lang w:eastAsia="ru-RU"/>
              </w:rPr>
            </w:pPr>
            <w:smartTag w:uri="urn:schemas-microsoft-com:office:smarttags" w:element="metricconverter">
              <w:smartTagPr>
                <w:attr w:name="ProductID" w:val="163060 г"/>
              </w:smartTagPr>
              <w:r w:rsidRPr="00401337">
                <w:rPr>
                  <w:rFonts w:ascii="Times New Roman" w:eastAsia="Times New Roman" w:hAnsi="Times New Roman" w:cs="Times New Roman"/>
                  <w:b/>
                  <w:bCs/>
                  <w:sz w:val="16"/>
                  <w:szCs w:val="16"/>
                  <w:lang w:eastAsia="ru-RU"/>
                </w:rPr>
                <w:t>163060 г</w:t>
              </w:r>
            </w:smartTag>
            <w:r w:rsidRPr="00401337">
              <w:rPr>
                <w:rFonts w:ascii="Times New Roman" w:eastAsia="Times New Roman" w:hAnsi="Times New Roman" w:cs="Times New Roman"/>
                <w:b/>
                <w:bCs/>
                <w:sz w:val="16"/>
                <w:szCs w:val="16"/>
                <w:lang w:eastAsia="ru-RU"/>
              </w:rPr>
              <w:t xml:space="preserve">. Архангельск, ул. Урицкого 43; тел/факс (8182) 23-74-03; </w:t>
            </w:r>
            <w:hyperlink r:id="rId7" w:history="1">
              <w:r w:rsidRPr="00401337">
                <w:rPr>
                  <w:rFonts w:ascii="Times New Roman" w:eastAsia="Times New Roman" w:hAnsi="Times New Roman" w:cs="Times New Roman"/>
                  <w:b/>
                  <w:bCs/>
                  <w:color w:val="0000FF"/>
                  <w:sz w:val="16"/>
                  <w:szCs w:val="16"/>
                  <w:u w:val="single"/>
                  <w:lang w:val="en-US" w:eastAsia="ru-RU"/>
                </w:rPr>
                <w:t>www</w:t>
              </w:r>
              <w:r w:rsidRPr="00401337">
                <w:rPr>
                  <w:rFonts w:ascii="Times New Roman" w:eastAsia="Times New Roman" w:hAnsi="Times New Roman" w:cs="Times New Roman"/>
                  <w:b/>
                  <w:bCs/>
                  <w:color w:val="0000FF"/>
                  <w:sz w:val="16"/>
                  <w:szCs w:val="16"/>
                  <w:u w:val="single"/>
                  <w:lang w:eastAsia="ru-RU"/>
                </w:rPr>
                <w:t>.</w:t>
              </w:r>
              <w:r w:rsidRPr="00401337">
                <w:rPr>
                  <w:rFonts w:ascii="Times New Roman" w:eastAsia="Times New Roman" w:hAnsi="Times New Roman" w:cs="Times New Roman"/>
                  <w:b/>
                  <w:bCs/>
                  <w:color w:val="0000FF"/>
                  <w:sz w:val="16"/>
                  <w:szCs w:val="16"/>
                  <w:u w:val="single"/>
                  <w:lang w:val="en-US" w:eastAsia="ru-RU"/>
                </w:rPr>
                <w:t>miuarh</w:t>
              </w:r>
              <w:r w:rsidRPr="00401337">
                <w:rPr>
                  <w:rFonts w:ascii="Times New Roman" w:eastAsia="Times New Roman" w:hAnsi="Times New Roman" w:cs="Times New Roman"/>
                  <w:b/>
                  <w:bCs/>
                  <w:color w:val="0000FF"/>
                  <w:sz w:val="16"/>
                  <w:szCs w:val="16"/>
                  <w:u w:val="single"/>
                  <w:lang w:eastAsia="ru-RU"/>
                </w:rPr>
                <w:t>.</w:t>
              </w:r>
              <w:r w:rsidRPr="00401337">
                <w:rPr>
                  <w:rFonts w:ascii="Times New Roman" w:eastAsia="Times New Roman" w:hAnsi="Times New Roman" w:cs="Times New Roman"/>
                  <w:b/>
                  <w:bCs/>
                  <w:color w:val="0000FF"/>
                  <w:sz w:val="16"/>
                  <w:szCs w:val="16"/>
                  <w:u w:val="single"/>
                  <w:lang w:val="en-US" w:eastAsia="ru-RU"/>
                </w:rPr>
                <w:t>ru</w:t>
              </w:r>
            </w:hyperlink>
            <w:r w:rsidRPr="00401337">
              <w:rPr>
                <w:rFonts w:ascii="Times New Roman" w:eastAsia="Times New Roman" w:hAnsi="Times New Roman" w:cs="Times New Roman"/>
                <w:b/>
                <w:bCs/>
                <w:sz w:val="16"/>
                <w:szCs w:val="16"/>
                <w:lang w:eastAsia="ru-RU"/>
              </w:rPr>
              <w:t xml:space="preserve">; </w:t>
            </w:r>
            <w:r w:rsidRPr="00401337">
              <w:rPr>
                <w:rFonts w:ascii="Times New Roman" w:eastAsia="Times New Roman" w:hAnsi="Times New Roman" w:cs="Times New Roman"/>
                <w:b/>
                <w:bCs/>
                <w:sz w:val="16"/>
                <w:szCs w:val="16"/>
                <w:lang w:val="en-US" w:eastAsia="ru-RU"/>
              </w:rPr>
              <w:t>e</w:t>
            </w:r>
            <w:r w:rsidRPr="00401337">
              <w:rPr>
                <w:rFonts w:ascii="Times New Roman" w:eastAsia="Times New Roman" w:hAnsi="Times New Roman" w:cs="Times New Roman"/>
                <w:b/>
                <w:bCs/>
                <w:sz w:val="16"/>
                <w:szCs w:val="16"/>
                <w:lang w:eastAsia="ru-RU"/>
              </w:rPr>
              <w:t>-</w:t>
            </w:r>
            <w:r w:rsidRPr="00401337">
              <w:rPr>
                <w:rFonts w:ascii="Times New Roman" w:eastAsia="Times New Roman" w:hAnsi="Times New Roman" w:cs="Times New Roman"/>
                <w:b/>
                <w:bCs/>
                <w:sz w:val="16"/>
                <w:szCs w:val="16"/>
                <w:lang w:val="en-US" w:eastAsia="ru-RU"/>
              </w:rPr>
              <w:t>mail</w:t>
            </w:r>
            <w:r w:rsidRPr="00401337">
              <w:rPr>
                <w:rFonts w:ascii="Times New Roman" w:eastAsia="Times New Roman" w:hAnsi="Times New Roman" w:cs="Times New Roman"/>
                <w:b/>
                <w:bCs/>
                <w:sz w:val="16"/>
                <w:szCs w:val="16"/>
                <w:lang w:eastAsia="ru-RU"/>
              </w:rPr>
              <w:t xml:space="preserve">: </w:t>
            </w:r>
            <w:hyperlink r:id="rId8" w:history="1">
              <w:r w:rsidRPr="00401337">
                <w:rPr>
                  <w:rFonts w:ascii="Times New Roman" w:eastAsia="Times New Roman" w:hAnsi="Times New Roman" w:cs="Times New Roman"/>
                  <w:b/>
                  <w:bCs/>
                  <w:color w:val="0000FF"/>
                  <w:sz w:val="16"/>
                  <w:szCs w:val="16"/>
                  <w:u w:val="single"/>
                  <w:lang w:val="en-US" w:eastAsia="ru-RU"/>
                </w:rPr>
                <w:t>obot</w:t>
              </w:r>
              <w:r w:rsidRPr="00401337">
                <w:rPr>
                  <w:rFonts w:ascii="Times New Roman" w:eastAsia="Times New Roman" w:hAnsi="Times New Roman" w:cs="Times New Roman"/>
                  <w:b/>
                  <w:bCs/>
                  <w:color w:val="0000FF"/>
                  <w:sz w:val="16"/>
                  <w:szCs w:val="16"/>
                  <w:u w:val="single"/>
                  <w:lang w:eastAsia="ru-RU"/>
                </w:rPr>
                <w:t>@</w:t>
              </w:r>
              <w:r w:rsidRPr="00401337">
                <w:rPr>
                  <w:rFonts w:ascii="Times New Roman" w:eastAsia="Times New Roman" w:hAnsi="Times New Roman" w:cs="Times New Roman"/>
                  <w:b/>
                  <w:bCs/>
                  <w:color w:val="0000FF"/>
                  <w:sz w:val="16"/>
                  <w:szCs w:val="16"/>
                  <w:u w:val="single"/>
                  <w:lang w:val="en-US" w:eastAsia="ru-RU"/>
                </w:rPr>
                <w:t>miuarh</w:t>
              </w:r>
              <w:r w:rsidRPr="00401337">
                <w:rPr>
                  <w:rFonts w:ascii="Times New Roman" w:eastAsia="Times New Roman" w:hAnsi="Times New Roman" w:cs="Times New Roman"/>
                  <w:b/>
                  <w:bCs/>
                  <w:color w:val="0000FF"/>
                  <w:sz w:val="16"/>
                  <w:szCs w:val="16"/>
                  <w:u w:val="single"/>
                  <w:lang w:eastAsia="ru-RU"/>
                </w:rPr>
                <w:t>.</w:t>
              </w:r>
              <w:r w:rsidRPr="00401337">
                <w:rPr>
                  <w:rFonts w:ascii="Times New Roman" w:eastAsia="Times New Roman" w:hAnsi="Times New Roman" w:cs="Times New Roman"/>
                  <w:b/>
                  <w:bCs/>
                  <w:color w:val="0000FF"/>
                  <w:sz w:val="16"/>
                  <w:szCs w:val="16"/>
                  <w:u w:val="single"/>
                  <w:lang w:val="en-US" w:eastAsia="ru-RU"/>
                </w:rPr>
                <w:t>ru</w:t>
              </w:r>
            </w:hyperlink>
            <w:r w:rsidRPr="00401337">
              <w:rPr>
                <w:rFonts w:ascii="Times New Roman" w:eastAsia="Times New Roman" w:hAnsi="Times New Roman" w:cs="Times New Roman"/>
                <w:b/>
                <w:bCs/>
                <w:sz w:val="16"/>
                <w:szCs w:val="16"/>
                <w:lang w:eastAsia="ru-RU"/>
              </w:rPr>
              <w:t>;</w:t>
            </w:r>
          </w:p>
          <w:p w:rsidR="00401337" w:rsidRPr="00401337" w:rsidRDefault="00401337" w:rsidP="00401337">
            <w:pPr>
              <w:widowControl w:val="0"/>
              <w:spacing w:before="100" w:after="0" w:line="216" w:lineRule="auto"/>
              <w:jc w:val="center"/>
              <w:rPr>
                <w:rFonts w:ascii="Times New Roman" w:eastAsia="Times New Roman" w:hAnsi="Times New Roman" w:cs="Times New Roman"/>
                <w:b/>
                <w:bCs/>
                <w:snapToGrid w:val="0"/>
                <w:spacing w:val="20"/>
                <w:sz w:val="15"/>
                <w:szCs w:val="15"/>
                <w:lang w:eastAsia="ru-RU"/>
              </w:rPr>
            </w:pPr>
            <w:r w:rsidRPr="00401337">
              <w:rPr>
                <w:rFonts w:ascii="Times New Roman" w:eastAsia="Times New Roman" w:hAnsi="Times New Roman" w:cs="Times New Roman"/>
                <w:b/>
                <w:bCs/>
                <w:spacing w:val="20"/>
                <w:sz w:val="15"/>
                <w:szCs w:val="15"/>
                <w:lang w:eastAsia="ru-RU"/>
              </w:rPr>
              <w:t>Лицензия на право ведения образовательной деятельности</w:t>
            </w:r>
            <w:r w:rsidRPr="00401337">
              <w:rPr>
                <w:rFonts w:ascii="Times New Roman" w:eastAsia="Times New Roman" w:hAnsi="Times New Roman" w:cs="Times New Roman"/>
                <w:b/>
                <w:bCs/>
                <w:spacing w:val="20"/>
                <w:sz w:val="16"/>
                <w:szCs w:val="16"/>
                <w:lang w:eastAsia="ru-RU"/>
              </w:rPr>
              <w:t xml:space="preserve"> </w:t>
            </w:r>
            <w:r w:rsidRPr="00401337">
              <w:rPr>
                <w:rFonts w:ascii="Times New Roman" w:eastAsia="Times New Roman" w:hAnsi="Times New Roman" w:cs="Times New Roman"/>
                <w:b/>
                <w:bCs/>
                <w:snapToGrid w:val="0"/>
                <w:spacing w:val="20"/>
                <w:sz w:val="15"/>
                <w:szCs w:val="15"/>
                <w:lang w:eastAsia="ru-RU"/>
              </w:rPr>
              <w:t xml:space="preserve">№ 2201 от 16.06.2016 года </w:t>
            </w:r>
            <w:r w:rsidRPr="00401337">
              <w:rPr>
                <w:rFonts w:ascii="Times New Roman" w:eastAsia="Times New Roman" w:hAnsi="Times New Roman" w:cs="Times New Roman"/>
                <w:b/>
                <w:bCs/>
                <w:spacing w:val="20"/>
                <w:sz w:val="16"/>
                <w:szCs w:val="16"/>
                <w:lang w:eastAsia="ru-RU"/>
              </w:rPr>
              <w:t>(бессрочная) </w:t>
            </w:r>
          </w:p>
          <w:p w:rsidR="007903FA" w:rsidRPr="007903FA" w:rsidRDefault="007903FA" w:rsidP="007903FA">
            <w:pPr>
              <w:shd w:val="clear" w:color="auto" w:fill="FFFFFF"/>
              <w:spacing w:after="0" w:line="240" w:lineRule="auto"/>
              <w:jc w:val="center"/>
              <w:rPr>
                <w:rFonts w:ascii="Times New Roman" w:eastAsia="Times New Roman" w:hAnsi="Times New Roman" w:cs="Times New Roman"/>
                <w:color w:val="0000FF"/>
                <w:sz w:val="8"/>
                <w:szCs w:val="8"/>
                <w:lang w:eastAsia="ru-RU"/>
              </w:rPr>
            </w:pPr>
            <w:r w:rsidRPr="007903FA">
              <w:rPr>
                <w:rFonts w:ascii="Times New Roman" w:eastAsia="Times New Roman" w:hAnsi="Times New Roman" w:cs="Times New Roman"/>
                <w:color w:val="0000FF"/>
                <w:sz w:val="8"/>
                <w:szCs w:val="8"/>
                <w:lang w:eastAsia="ru-RU"/>
              </w:rPr>
              <w:t xml:space="preserve">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миу </w:t>
            </w:r>
          </w:p>
          <w:p w:rsidR="007903FA" w:rsidRPr="007903FA" w:rsidRDefault="007903FA" w:rsidP="007903FA">
            <w:pPr>
              <w:keepNext/>
              <w:spacing w:after="0" w:line="240" w:lineRule="atLeast"/>
              <w:jc w:val="center"/>
              <w:outlineLvl w:val="0"/>
              <w:rPr>
                <w:rFonts w:ascii="Times New Roman" w:eastAsia="Times New Roman" w:hAnsi="Times New Roman" w:cs="Times New Roman"/>
                <w:color w:val="000000"/>
                <w:sz w:val="24"/>
                <w:szCs w:val="24"/>
                <w:lang w:eastAsia="ru-RU"/>
              </w:rPr>
            </w:pPr>
          </w:p>
        </w:tc>
      </w:tr>
    </w:tbl>
    <w:p w:rsidR="007903FA" w:rsidRPr="00F42A23" w:rsidRDefault="007903FA" w:rsidP="007903FA">
      <w:pPr>
        <w:spacing w:after="0" w:line="240" w:lineRule="auto"/>
        <w:jc w:val="center"/>
        <w:rPr>
          <w:rFonts w:ascii="Times New Roman" w:eastAsia="Times New Roman" w:hAnsi="Times New Roman" w:cs="Times New Roman"/>
          <w:b/>
          <w:lang w:eastAsia="ru-RU"/>
        </w:rPr>
      </w:pPr>
      <w:r w:rsidRPr="00F42A23">
        <w:rPr>
          <w:rFonts w:ascii="Times New Roman" w:eastAsia="Times New Roman" w:hAnsi="Times New Roman" w:cs="Times New Roman"/>
          <w:b/>
          <w:lang w:eastAsia="ru-RU"/>
        </w:rPr>
        <w:t>ПРИКАЗ</w:t>
      </w:r>
    </w:p>
    <w:p w:rsidR="007903FA" w:rsidRPr="00F42A23" w:rsidRDefault="007903FA" w:rsidP="007903FA">
      <w:pPr>
        <w:spacing w:after="0" w:line="240" w:lineRule="auto"/>
        <w:rPr>
          <w:rFonts w:ascii="Times New Roman" w:eastAsia="Times New Roman" w:hAnsi="Times New Roman" w:cs="Times New Roman"/>
          <w:lang w:eastAsia="ru-RU"/>
        </w:rPr>
      </w:pPr>
      <w:r w:rsidRPr="00F42A23">
        <w:rPr>
          <w:rFonts w:ascii="Times New Roman" w:eastAsia="Times New Roman" w:hAnsi="Times New Roman" w:cs="Times New Roman"/>
          <w:lang w:eastAsia="ru-RU"/>
        </w:rPr>
        <w:t>«</w:t>
      </w:r>
      <w:r w:rsidR="00F72E0C">
        <w:rPr>
          <w:rFonts w:ascii="Times New Roman" w:eastAsia="Times New Roman" w:hAnsi="Times New Roman" w:cs="Times New Roman"/>
          <w:lang w:eastAsia="ru-RU"/>
        </w:rPr>
        <w:t>03</w:t>
      </w:r>
      <w:r w:rsidRPr="00F42A23">
        <w:rPr>
          <w:rFonts w:ascii="Times New Roman" w:eastAsia="Times New Roman" w:hAnsi="Times New Roman" w:cs="Times New Roman"/>
          <w:lang w:eastAsia="ru-RU"/>
        </w:rPr>
        <w:t>»</w:t>
      </w:r>
      <w:r w:rsidR="00214397" w:rsidRPr="00F42A23">
        <w:rPr>
          <w:rFonts w:ascii="Times New Roman" w:eastAsia="Times New Roman" w:hAnsi="Times New Roman" w:cs="Times New Roman"/>
          <w:lang w:eastAsia="ru-RU"/>
        </w:rPr>
        <w:t xml:space="preserve"> </w:t>
      </w:r>
      <w:r w:rsidR="00F72E0C">
        <w:rPr>
          <w:rFonts w:ascii="Times New Roman" w:eastAsia="Times New Roman" w:hAnsi="Times New Roman" w:cs="Times New Roman"/>
          <w:lang w:eastAsia="ru-RU"/>
        </w:rPr>
        <w:t>августа</w:t>
      </w:r>
      <w:r w:rsidR="00214397" w:rsidRPr="00F42A23">
        <w:rPr>
          <w:rFonts w:ascii="Times New Roman" w:eastAsia="Times New Roman" w:hAnsi="Times New Roman" w:cs="Times New Roman"/>
          <w:lang w:eastAsia="ru-RU"/>
        </w:rPr>
        <w:t xml:space="preserve"> </w:t>
      </w:r>
      <w:r w:rsidRPr="00F42A23">
        <w:rPr>
          <w:rFonts w:ascii="Times New Roman" w:eastAsia="Times New Roman" w:hAnsi="Times New Roman" w:cs="Times New Roman"/>
          <w:lang w:eastAsia="ru-RU"/>
        </w:rPr>
        <w:t>20</w:t>
      </w:r>
      <w:r w:rsidR="000954B5">
        <w:rPr>
          <w:rFonts w:ascii="Times New Roman" w:eastAsia="Times New Roman" w:hAnsi="Times New Roman" w:cs="Times New Roman"/>
          <w:lang w:eastAsia="ru-RU"/>
        </w:rPr>
        <w:t>20</w:t>
      </w:r>
      <w:r w:rsidR="00AB6C11">
        <w:rPr>
          <w:rFonts w:ascii="Times New Roman" w:eastAsia="Times New Roman" w:hAnsi="Times New Roman" w:cs="Times New Roman"/>
          <w:lang w:eastAsia="ru-RU"/>
        </w:rPr>
        <w:t xml:space="preserve"> </w:t>
      </w:r>
      <w:r w:rsidRPr="00F42A23">
        <w:rPr>
          <w:rFonts w:ascii="Times New Roman" w:eastAsia="Times New Roman" w:hAnsi="Times New Roman" w:cs="Times New Roman"/>
          <w:lang w:eastAsia="ru-RU"/>
        </w:rPr>
        <w:t>г.</w:t>
      </w:r>
      <w:r w:rsidRPr="00F42A23">
        <w:rPr>
          <w:rFonts w:ascii="Times New Roman" w:eastAsia="Times New Roman" w:hAnsi="Times New Roman" w:cs="Times New Roman"/>
          <w:lang w:eastAsia="ru-RU"/>
        </w:rPr>
        <w:tab/>
      </w:r>
      <w:r w:rsidRPr="00F42A23">
        <w:rPr>
          <w:rFonts w:ascii="Times New Roman" w:eastAsia="Times New Roman" w:hAnsi="Times New Roman" w:cs="Times New Roman"/>
          <w:lang w:eastAsia="ru-RU"/>
        </w:rPr>
        <w:tab/>
      </w:r>
      <w:r w:rsidRPr="00F42A23">
        <w:rPr>
          <w:rFonts w:ascii="Times New Roman" w:eastAsia="Times New Roman" w:hAnsi="Times New Roman" w:cs="Times New Roman"/>
          <w:lang w:eastAsia="ru-RU"/>
        </w:rPr>
        <w:tab/>
      </w:r>
      <w:r w:rsidRPr="00F42A23">
        <w:rPr>
          <w:rFonts w:ascii="Times New Roman" w:eastAsia="Times New Roman" w:hAnsi="Times New Roman" w:cs="Times New Roman"/>
          <w:lang w:eastAsia="ru-RU"/>
        </w:rPr>
        <w:tab/>
      </w:r>
      <w:r w:rsidRPr="00F42A23">
        <w:rPr>
          <w:rFonts w:ascii="Times New Roman" w:eastAsia="Times New Roman" w:hAnsi="Times New Roman" w:cs="Times New Roman"/>
          <w:lang w:eastAsia="ru-RU"/>
        </w:rPr>
        <w:tab/>
      </w:r>
      <w:r w:rsidRPr="00F42A23">
        <w:rPr>
          <w:rFonts w:ascii="Times New Roman" w:eastAsia="Times New Roman" w:hAnsi="Times New Roman" w:cs="Times New Roman"/>
          <w:lang w:eastAsia="ru-RU"/>
        </w:rPr>
        <w:tab/>
        <w:t xml:space="preserve">      </w:t>
      </w:r>
      <w:r w:rsidR="007223AD">
        <w:rPr>
          <w:rFonts w:ascii="Times New Roman" w:eastAsia="Times New Roman" w:hAnsi="Times New Roman" w:cs="Times New Roman"/>
          <w:lang w:eastAsia="ru-RU"/>
        </w:rPr>
        <w:t xml:space="preserve">                  </w:t>
      </w:r>
      <w:r w:rsidRPr="00F42A23">
        <w:rPr>
          <w:rFonts w:ascii="Times New Roman" w:eastAsia="Times New Roman" w:hAnsi="Times New Roman" w:cs="Times New Roman"/>
          <w:lang w:eastAsia="ru-RU"/>
        </w:rPr>
        <w:t xml:space="preserve">   №  </w:t>
      </w:r>
      <w:r w:rsidR="00F72E0C">
        <w:rPr>
          <w:rFonts w:ascii="Times New Roman" w:eastAsia="Times New Roman" w:hAnsi="Times New Roman" w:cs="Times New Roman"/>
          <w:lang w:eastAsia="ru-RU"/>
        </w:rPr>
        <w:t>23</w:t>
      </w:r>
      <w:r w:rsidR="000475BD" w:rsidRPr="000475BD">
        <w:rPr>
          <w:rFonts w:ascii="Times New Roman" w:eastAsia="Times New Roman" w:hAnsi="Times New Roman" w:cs="Times New Roman"/>
          <w:lang w:eastAsia="ru-RU"/>
        </w:rPr>
        <w:t xml:space="preserve"> УФИ</w:t>
      </w:r>
    </w:p>
    <w:p w:rsidR="007903FA" w:rsidRPr="00F42A23" w:rsidRDefault="007903FA" w:rsidP="007903FA">
      <w:pPr>
        <w:spacing w:after="0" w:line="240" w:lineRule="auto"/>
        <w:jc w:val="center"/>
        <w:rPr>
          <w:rFonts w:ascii="Times New Roman" w:eastAsia="Times New Roman" w:hAnsi="Times New Roman" w:cs="Times New Roman"/>
          <w:lang w:eastAsia="ru-RU"/>
        </w:rPr>
      </w:pPr>
      <w:r w:rsidRPr="00F42A23">
        <w:rPr>
          <w:rFonts w:ascii="Times New Roman" w:eastAsia="Times New Roman" w:hAnsi="Times New Roman" w:cs="Times New Roman"/>
          <w:lang w:eastAsia="ru-RU"/>
        </w:rPr>
        <w:t>г. Архангельск</w:t>
      </w:r>
    </w:p>
    <w:p w:rsidR="007903FA" w:rsidRPr="00F42A23" w:rsidRDefault="007903FA" w:rsidP="007903FA">
      <w:pPr>
        <w:autoSpaceDE w:val="0"/>
        <w:autoSpaceDN w:val="0"/>
        <w:adjustRightInd w:val="0"/>
        <w:spacing w:after="0" w:line="240" w:lineRule="auto"/>
        <w:rPr>
          <w:rFonts w:ascii="Times New Roman" w:hAnsi="Times New Roman" w:cs="Times New Roman"/>
        </w:rPr>
      </w:pPr>
      <w:r w:rsidRPr="00F42A23">
        <w:rPr>
          <w:rFonts w:ascii="Times New Roman" w:hAnsi="Times New Roman" w:cs="Times New Roman"/>
        </w:rPr>
        <w:t xml:space="preserve">О зачислении в </w:t>
      </w:r>
      <w:r w:rsidR="00AB6C11">
        <w:rPr>
          <w:rFonts w:ascii="Times New Roman" w:hAnsi="Times New Roman" w:cs="Times New Roman"/>
        </w:rPr>
        <w:t>ЧОУ В</w:t>
      </w:r>
      <w:r w:rsidRPr="00F42A23">
        <w:rPr>
          <w:rFonts w:ascii="Times New Roman" w:hAnsi="Times New Roman" w:cs="Times New Roman"/>
        </w:rPr>
        <w:t>О</w:t>
      </w:r>
    </w:p>
    <w:p w:rsidR="007903FA" w:rsidRPr="00F42A23" w:rsidRDefault="007903FA" w:rsidP="007903FA">
      <w:pPr>
        <w:autoSpaceDE w:val="0"/>
        <w:autoSpaceDN w:val="0"/>
        <w:adjustRightInd w:val="0"/>
        <w:spacing w:after="0" w:line="240" w:lineRule="auto"/>
        <w:rPr>
          <w:rFonts w:ascii="Times New Roman" w:hAnsi="Times New Roman" w:cs="Times New Roman"/>
        </w:rPr>
      </w:pPr>
      <w:r w:rsidRPr="00F42A23">
        <w:rPr>
          <w:rFonts w:ascii="Times New Roman" w:hAnsi="Times New Roman" w:cs="Times New Roman"/>
        </w:rPr>
        <w:t>«Институт управления»</w:t>
      </w:r>
      <w:r w:rsidR="00AB6C11">
        <w:rPr>
          <w:rFonts w:ascii="Times New Roman" w:hAnsi="Times New Roman" w:cs="Times New Roman"/>
        </w:rPr>
        <w:t xml:space="preserve"> </w:t>
      </w:r>
      <w:r w:rsidRPr="00F42A23">
        <w:rPr>
          <w:rFonts w:ascii="Times New Roman" w:hAnsi="Times New Roman" w:cs="Times New Roman"/>
        </w:rPr>
        <w:t>для обучения по</w:t>
      </w:r>
    </w:p>
    <w:p w:rsidR="007903FA" w:rsidRPr="00F42A23" w:rsidRDefault="007903FA" w:rsidP="007903FA">
      <w:pPr>
        <w:autoSpaceDE w:val="0"/>
        <w:autoSpaceDN w:val="0"/>
        <w:adjustRightInd w:val="0"/>
        <w:spacing w:after="0" w:line="240" w:lineRule="auto"/>
        <w:rPr>
          <w:rFonts w:ascii="Times New Roman" w:hAnsi="Times New Roman" w:cs="Times New Roman"/>
        </w:rPr>
      </w:pPr>
      <w:r w:rsidRPr="00F42A23">
        <w:rPr>
          <w:rFonts w:ascii="Times New Roman" w:hAnsi="Times New Roman" w:cs="Times New Roman"/>
        </w:rPr>
        <w:t>программам бакалавриата</w:t>
      </w:r>
    </w:p>
    <w:p w:rsidR="007903FA" w:rsidRPr="00F42A23" w:rsidRDefault="007903FA" w:rsidP="007903FA">
      <w:pPr>
        <w:autoSpaceDE w:val="0"/>
        <w:autoSpaceDN w:val="0"/>
        <w:adjustRightInd w:val="0"/>
        <w:spacing w:after="0" w:line="240" w:lineRule="auto"/>
        <w:rPr>
          <w:rFonts w:ascii="Times New Roman" w:hAnsi="Times New Roman" w:cs="Times New Roman"/>
          <w:i/>
          <w:iCs/>
        </w:rPr>
      </w:pPr>
      <w:r w:rsidRPr="00F42A23">
        <w:rPr>
          <w:rFonts w:ascii="Times New Roman" w:hAnsi="Times New Roman" w:cs="Times New Roman"/>
          <w:i/>
          <w:iCs/>
        </w:rPr>
        <w:t>(по договорам об оказании платных</w:t>
      </w:r>
    </w:p>
    <w:p w:rsidR="007903FA" w:rsidRPr="00F42A23" w:rsidRDefault="007903FA" w:rsidP="007903FA">
      <w:pPr>
        <w:autoSpaceDE w:val="0"/>
        <w:autoSpaceDN w:val="0"/>
        <w:adjustRightInd w:val="0"/>
        <w:spacing w:after="0" w:line="240" w:lineRule="auto"/>
        <w:rPr>
          <w:rFonts w:ascii="Times New Roman" w:hAnsi="Times New Roman" w:cs="Times New Roman"/>
          <w:i/>
          <w:iCs/>
        </w:rPr>
      </w:pPr>
      <w:r w:rsidRPr="00F42A23">
        <w:rPr>
          <w:rFonts w:ascii="Times New Roman" w:hAnsi="Times New Roman" w:cs="Times New Roman"/>
          <w:i/>
          <w:iCs/>
        </w:rPr>
        <w:t>образовательных услуг)</w:t>
      </w:r>
    </w:p>
    <w:p w:rsidR="0090742A" w:rsidRPr="003F1AE7" w:rsidRDefault="0090742A" w:rsidP="0090742A">
      <w:pPr>
        <w:spacing w:after="0" w:line="240" w:lineRule="auto"/>
        <w:ind w:firstLine="709"/>
        <w:jc w:val="both"/>
        <w:rPr>
          <w:rFonts w:ascii="Times New Roman" w:hAnsi="Times New Roman" w:cs="Times New Roman"/>
        </w:rPr>
      </w:pPr>
      <w:r w:rsidRPr="003F1AE7">
        <w:rPr>
          <w:rFonts w:ascii="Times New Roman" w:hAnsi="Times New Roman" w:cs="Times New Roman"/>
        </w:rPr>
        <w:t>На основании Правил приема граждан в Частное образовательное учреждение высшего образования «Институт управления» и его филиалы на 20</w:t>
      </w:r>
      <w:r w:rsidR="00C53311">
        <w:rPr>
          <w:rFonts w:ascii="Times New Roman" w:hAnsi="Times New Roman" w:cs="Times New Roman"/>
        </w:rPr>
        <w:t>20</w:t>
      </w:r>
      <w:r w:rsidRPr="003F1AE7">
        <w:rPr>
          <w:rFonts w:ascii="Times New Roman" w:hAnsi="Times New Roman" w:cs="Times New Roman"/>
        </w:rPr>
        <w:t>-20</w:t>
      </w:r>
      <w:r>
        <w:rPr>
          <w:rFonts w:ascii="Times New Roman" w:hAnsi="Times New Roman" w:cs="Times New Roman"/>
        </w:rPr>
        <w:t>2</w:t>
      </w:r>
      <w:r w:rsidR="00C53311">
        <w:rPr>
          <w:rFonts w:ascii="Times New Roman" w:hAnsi="Times New Roman" w:cs="Times New Roman"/>
        </w:rPr>
        <w:t>1</w:t>
      </w:r>
      <w:r w:rsidRPr="003F1AE7">
        <w:rPr>
          <w:rFonts w:ascii="Times New Roman" w:hAnsi="Times New Roman" w:cs="Times New Roman"/>
        </w:rPr>
        <w:t xml:space="preserve"> учебный год, утвержденных ректором Института от «</w:t>
      </w:r>
      <w:r w:rsidR="000954B5">
        <w:rPr>
          <w:rFonts w:ascii="Times New Roman" w:hAnsi="Times New Roman" w:cs="Times New Roman"/>
        </w:rPr>
        <w:t>30</w:t>
      </w:r>
      <w:r w:rsidRPr="003F1AE7">
        <w:rPr>
          <w:rFonts w:ascii="Times New Roman" w:hAnsi="Times New Roman" w:cs="Times New Roman"/>
        </w:rPr>
        <w:t>» сентября  201</w:t>
      </w:r>
      <w:r w:rsidR="000954B5">
        <w:rPr>
          <w:rFonts w:ascii="Times New Roman" w:hAnsi="Times New Roman" w:cs="Times New Roman"/>
        </w:rPr>
        <w:t>9</w:t>
      </w:r>
      <w:r>
        <w:rPr>
          <w:rFonts w:ascii="Times New Roman" w:hAnsi="Times New Roman" w:cs="Times New Roman"/>
        </w:rPr>
        <w:t xml:space="preserve"> </w:t>
      </w:r>
      <w:r w:rsidRPr="003F1AE7">
        <w:rPr>
          <w:rFonts w:ascii="Times New Roman" w:hAnsi="Times New Roman" w:cs="Times New Roman"/>
        </w:rPr>
        <w:t xml:space="preserve"> г. № </w:t>
      </w:r>
      <w:r w:rsidR="000954B5">
        <w:rPr>
          <w:rFonts w:ascii="Times New Roman" w:hAnsi="Times New Roman" w:cs="Times New Roman"/>
        </w:rPr>
        <w:t>3</w:t>
      </w:r>
      <w:r>
        <w:rPr>
          <w:rFonts w:ascii="Times New Roman" w:hAnsi="Times New Roman" w:cs="Times New Roman"/>
        </w:rPr>
        <w:t>9</w:t>
      </w:r>
      <w:r w:rsidRPr="003F1AE7">
        <w:rPr>
          <w:rFonts w:ascii="Times New Roman" w:hAnsi="Times New Roman" w:cs="Times New Roman"/>
        </w:rPr>
        <w:t>, а также в соответствии с решением Приемной комиссии Ивановского филиала ЧОУ ВО «Институт управления»,</w:t>
      </w:r>
    </w:p>
    <w:p w:rsidR="007903FA" w:rsidRPr="00F42A23" w:rsidRDefault="007903FA" w:rsidP="007903FA">
      <w:pPr>
        <w:autoSpaceDE w:val="0"/>
        <w:autoSpaceDN w:val="0"/>
        <w:adjustRightInd w:val="0"/>
        <w:spacing w:after="0" w:line="240" w:lineRule="auto"/>
        <w:ind w:firstLine="709"/>
        <w:rPr>
          <w:rFonts w:ascii="Times New Roman" w:hAnsi="Times New Roman" w:cs="Times New Roman"/>
        </w:rPr>
      </w:pPr>
    </w:p>
    <w:p w:rsidR="007903FA" w:rsidRPr="00F42A23" w:rsidRDefault="007903FA" w:rsidP="007903FA">
      <w:pPr>
        <w:autoSpaceDE w:val="0"/>
        <w:autoSpaceDN w:val="0"/>
        <w:adjustRightInd w:val="0"/>
        <w:spacing w:after="0" w:line="240" w:lineRule="auto"/>
        <w:rPr>
          <w:rFonts w:ascii="Times New Roman" w:hAnsi="Times New Roman" w:cs="Times New Roman"/>
          <w:b/>
          <w:bCs/>
        </w:rPr>
      </w:pPr>
      <w:r w:rsidRPr="00F42A23">
        <w:rPr>
          <w:rFonts w:ascii="Times New Roman" w:hAnsi="Times New Roman" w:cs="Times New Roman"/>
          <w:b/>
          <w:bCs/>
        </w:rPr>
        <w:t>ПРИКАЗЫВАЮ:</w:t>
      </w:r>
    </w:p>
    <w:p w:rsidR="007903FA" w:rsidRPr="00F42A23" w:rsidRDefault="007903FA" w:rsidP="00C90219">
      <w:pPr>
        <w:autoSpaceDE w:val="0"/>
        <w:autoSpaceDN w:val="0"/>
        <w:adjustRightInd w:val="0"/>
        <w:spacing w:after="0" w:line="240" w:lineRule="auto"/>
        <w:jc w:val="both"/>
        <w:rPr>
          <w:rFonts w:ascii="Times New Roman" w:hAnsi="Times New Roman" w:cs="Times New Roman"/>
        </w:rPr>
      </w:pPr>
      <w:r w:rsidRPr="00F42A23">
        <w:rPr>
          <w:rFonts w:ascii="Times New Roman" w:hAnsi="Times New Roman" w:cs="Times New Roman"/>
        </w:rPr>
        <w:t xml:space="preserve">1. Зачислить с </w:t>
      </w:r>
      <w:r w:rsidR="002C6F82" w:rsidRPr="00F42A23">
        <w:rPr>
          <w:rFonts w:ascii="Times New Roman" w:hAnsi="Times New Roman" w:cs="Times New Roman"/>
        </w:rPr>
        <w:t>«</w:t>
      </w:r>
      <w:r w:rsidR="00F72E0C">
        <w:rPr>
          <w:rFonts w:ascii="Times New Roman" w:hAnsi="Times New Roman" w:cs="Times New Roman"/>
        </w:rPr>
        <w:t>03</w:t>
      </w:r>
      <w:r w:rsidR="002C6F82" w:rsidRPr="00F42A23">
        <w:rPr>
          <w:rFonts w:ascii="Times New Roman" w:hAnsi="Times New Roman" w:cs="Times New Roman"/>
        </w:rPr>
        <w:t>»</w:t>
      </w:r>
      <w:r w:rsidR="00214397" w:rsidRPr="00F42A23">
        <w:rPr>
          <w:rFonts w:ascii="Times New Roman" w:hAnsi="Times New Roman" w:cs="Times New Roman"/>
        </w:rPr>
        <w:t xml:space="preserve"> </w:t>
      </w:r>
      <w:r w:rsidR="00F72E0C">
        <w:rPr>
          <w:rFonts w:ascii="Times New Roman" w:hAnsi="Times New Roman" w:cs="Times New Roman"/>
        </w:rPr>
        <w:t xml:space="preserve">августа </w:t>
      </w:r>
      <w:r w:rsidRPr="00F42A23">
        <w:rPr>
          <w:rFonts w:ascii="Times New Roman" w:hAnsi="Times New Roman" w:cs="Times New Roman"/>
        </w:rPr>
        <w:t>20</w:t>
      </w:r>
      <w:r w:rsidR="000954B5">
        <w:rPr>
          <w:rFonts w:ascii="Times New Roman" w:hAnsi="Times New Roman" w:cs="Times New Roman"/>
        </w:rPr>
        <w:t>20</w:t>
      </w:r>
      <w:r w:rsidRPr="00F42A23">
        <w:rPr>
          <w:rFonts w:ascii="Times New Roman" w:hAnsi="Times New Roman" w:cs="Times New Roman"/>
        </w:rPr>
        <w:t xml:space="preserve"> г. в </w:t>
      </w:r>
      <w:r w:rsidR="00AB6C11">
        <w:rPr>
          <w:rFonts w:ascii="Times New Roman" w:hAnsi="Times New Roman" w:cs="Times New Roman"/>
        </w:rPr>
        <w:t>ЧОУ В</w:t>
      </w:r>
      <w:r w:rsidRPr="00F42A23">
        <w:rPr>
          <w:rFonts w:ascii="Times New Roman" w:hAnsi="Times New Roman" w:cs="Times New Roman"/>
        </w:rPr>
        <w:t xml:space="preserve">О «Институт управления» </w:t>
      </w:r>
      <w:r w:rsidR="00C90219" w:rsidRPr="00F42A23">
        <w:rPr>
          <w:rFonts w:ascii="Times New Roman" w:hAnsi="Times New Roman" w:cs="Times New Roman"/>
        </w:rPr>
        <w:t>для обучения в Ивановском фи</w:t>
      </w:r>
      <w:r w:rsidR="00214397" w:rsidRPr="00F42A23">
        <w:rPr>
          <w:rFonts w:ascii="Times New Roman" w:hAnsi="Times New Roman" w:cs="Times New Roman"/>
        </w:rPr>
        <w:t>ли</w:t>
      </w:r>
      <w:r w:rsidR="00C90219" w:rsidRPr="00F42A23">
        <w:rPr>
          <w:rFonts w:ascii="Times New Roman" w:hAnsi="Times New Roman" w:cs="Times New Roman"/>
        </w:rPr>
        <w:t xml:space="preserve">але </w:t>
      </w:r>
      <w:r w:rsidRPr="00F42A23">
        <w:rPr>
          <w:rFonts w:ascii="Times New Roman" w:hAnsi="Times New Roman" w:cs="Times New Roman"/>
        </w:rPr>
        <w:t xml:space="preserve">на 1 курс </w:t>
      </w:r>
      <w:r w:rsidR="00214397" w:rsidRPr="00F42A23">
        <w:rPr>
          <w:rFonts w:ascii="Times New Roman" w:hAnsi="Times New Roman" w:cs="Times New Roman"/>
        </w:rPr>
        <w:t>заочной</w:t>
      </w:r>
      <w:r w:rsidRPr="00F42A23">
        <w:rPr>
          <w:rFonts w:ascii="Times New Roman" w:hAnsi="Times New Roman" w:cs="Times New Roman"/>
        </w:rPr>
        <w:t xml:space="preserve"> формы обучения</w:t>
      </w:r>
      <w:r w:rsidR="00C90219" w:rsidRPr="00F42A23">
        <w:rPr>
          <w:rFonts w:ascii="Times New Roman" w:hAnsi="Times New Roman" w:cs="Times New Roman"/>
        </w:rPr>
        <w:t xml:space="preserve"> поступающих</w:t>
      </w:r>
      <w:r w:rsidRPr="00F42A23">
        <w:rPr>
          <w:rFonts w:ascii="Times New Roman" w:hAnsi="Times New Roman" w:cs="Times New Roman"/>
        </w:rPr>
        <w:t xml:space="preserve">, успешно </w:t>
      </w:r>
      <w:r w:rsidR="009A3FDB">
        <w:rPr>
          <w:rFonts w:ascii="Times New Roman" w:hAnsi="Times New Roman" w:cs="Times New Roman"/>
        </w:rPr>
        <w:t>прошедших</w:t>
      </w:r>
      <w:r w:rsidRPr="00F42A23">
        <w:rPr>
          <w:rFonts w:ascii="Times New Roman" w:hAnsi="Times New Roman" w:cs="Times New Roman"/>
        </w:rPr>
        <w:t xml:space="preserve"> вступительные испытания</w:t>
      </w:r>
      <w:r w:rsidR="00536BFB">
        <w:rPr>
          <w:rFonts w:ascii="Times New Roman" w:hAnsi="Times New Roman" w:cs="Times New Roman"/>
        </w:rPr>
        <w:t xml:space="preserve"> и предоставивших</w:t>
      </w:r>
      <w:r w:rsidR="00536BFB" w:rsidRPr="00536BFB">
        <w:t xml:space="preserve"> </w:t>
      </w:r>
      <w:r w:rsidR="00536BFB" w:rsidRPr="00536BFB">
        <w:rPr>
          <w:rFonts w:ascii="Times New Roman" w:hAnsi="Times New Roman" w:cs="Times New Roman"/>
        </w:rPr>
        <w:t>согласии на зачисление</w:t>
      </w:r>
      <w:r w:rsidRPr="00F42A23">
        <w:rPr>
          <w:rFonts w:ascii="Times New Roman" w:hAnsi="Times New Roman" w:cs="Times New Roman"/>
        </w:rPr>
        <w:t>:</w:t>
      </w:r>
    </w:p>
    <w:p w:rsidR="00AB6C11" w:rsidRDefault="00AB6C11" w:rsidP="00F42A23">
      <w:pPr>
        <w:spacing w:after="0" w:line="240" w:lineRule="auto"/>
        <w:rPr>
          <w:rFonts w:ascii="Times New Roman" w:eastAsia="Times New Roman" w:hAnsi="Times New Roman" w:cs="Times New Roman"/>
          <w:sz w:val="24"/>
          <w:szCs w:val="24"/>
          <w:lang w:eastAsia="ru-RU"/>
        </w:rPr>
      </w:pPr>
    </w:p>
    <w:p w:rsidR="00835ED1" w:rsidRPr="00835ED1" w:rsidRDefault="00F42A23" w:rsidP="00F42A23">
      <w:pPr>
        <w:spacing w:after="0" w:line="240" w:lineRule="auto"/>
        <w:rPr>
          <w:rFonts w:ascii="Times New Roman" w:eastAsia="Times New Roman" w:hAnsi="Times New Roman" w:cs="Times New Roman"/>
          <w:sz w:val="24"/>
          <w:szCs w:val="24"/>
          <w:lang w:eastAsia="ru-RU"/>
        </w:rPr>
      </w:pPr>
      <w:r w:rsidRPr="00F42A23">
        <w:rPr>
          <w:rFonts w:ascii="Times New Roman" w:eastAsia="Times New Roman" w:hAnsi="Times New Roman" w:cs="Times New Roman"/>
          <w:sz w:val="24"/>
          <w:szCs w:val="24"/>
          <w:lang w:eastAsia="ru-RU"/>
        </w:rPr>
        <w:t xml:space="preserve">на направление </w:t>
      </w:r>
      <w:r w:rsidR="00835ED1" w:rsidRPr="00835ED1">
        <w:rPr>
          <w:rFonts w:ascii="Times New Roman" w:eastAsia="Times New Roman" w:hAnsi="Times New Roman" w:cs="Times New Roman"/>
          <w:sz w:val="24"/>
          <w:szCs w:val="24"/>
          <w:lang w:eastAsia="ru-RU"/>
        </w:rPr>
        <w:t>38.03.0</w:t>
      </w:r>
      <w:r w:rsidR="00F72E0C">
        <w:rPr>
          <w:rFonts w:ascii="Times New Roman" w:eastAsia="Times New Roman" w:hAnsi="Times New Roman" w:cs="Times New Roman"/>
          <w:sz w:val="24"/>
          <w:szCs w:val="24"/>
          <w:lang w:eastAsia="ru-RU"/>
        </w:rPr>
        <w:t>2</w:t>
      </w:r>
      <w:r w:rsidR="00835ED1" w:rsidRPr="00835ED1">
        <w:rPr>
          <w:rFonts w:ascii="Times New Roman" w:eastAsia="Times New Roman" w:hAnsi="Times New Roman" w:cs="Times New Roman"/>
          <w:sz w:val="24"/>
          <w:szCs w:val="24"/>
          <w:lang w:eastAsia="ru-RU"/>
        </w:rPr>
        <w:t xml:space="preserve"> </w:t>
      </w:r>
      <w:r w:rsidR="00F72E0C">
        <w:rPr>
          <w:rFonts w:ascii="Times New Roman" w:eastAsia="Times New Roman" w:hAnsi="Times New Roman" w:cs="Times New Roman"/>
          <w:sz w:val="24"/>
          <w:szCs w:val="24"/>
          <w:lang w:eastAsia="ru-RU"/>
        </w:rPr>
        <w:t>Менеджмент</w:t>
      </w:r>
      <w:r w:rsidR="00835ED1" w:rsidRPr="00835ED1">
        <w:rPr>
          <w:rFonts w:ascii="Times New Roman" w:eastAsia="Times New Roman" w:hAnsi="Times New Roman" w:cs="Times New Roman"/>
          <w:sz w:val="24"/>
          <w:szCs w:val="24"/>
          <w:lang w:eastAsia="ru-RU"/>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378"/>
        <w:gridCol w:w="1985"/>
      </w:tblGrid>
      <w:tr w:rsidR="00F42A23" w:rsidRPr="00214F6C" w:rsidTr="00D7191A">
        <w:trPr>
          <w:trHeight w:val="253"/>
        </w:trPr>
        <w:tc>
          <w:tcPr>
            <w:tcW w:w="993" w:type="dxa"/>
            <w:shd w:val="clear" w:color="auto" w:fill="auto"/>
          </w:tcPr>
          <w:p w:rsidR="00F42A23" w:rsidRPr="00214F6C" w:rsidRDefault="00F42A23" w:rsidP="002F7241">
            <w:pPr>
              <w:spacing w:after="0" w:line="240" w:lineRule="auto"/>
              <w:ind w:left="-108"/>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п/п</w:t>
            </w:r>
          </w:p>
        </w:tc>
        <w:tc>
          <w:tcPr>
            <w:tcW w:w="6378" w:type="dxa"/>
          </w:tcPr>
          <w:p w:rsidR="00F42A23" w:rsidRPr="00214F6C" w:rsidRDefault="00F42A23" w:rsidP="002F7241">
            <w:pPr>
              <w:spacing w:after="0" w:line="240" w:lineRule="auto"/>
              <w:ind w:left="360"/>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ФИО абитуриента</w:t>
            </w:r>
          </w:p>
        </w:tc>
        <w:tc>
          <w:tcPr>
            <w:tcW w:w="1985" w:type="dxa"/>
          </w:tcPr>
          <w:p w:rsidR="00F42A23" w:rsidRPr="00214F6C" w:rsidRDefault="00F42A23" w:rsidP="002F7241">
            <w:pPr>
              <w:tabs>
                <w:tab w:val="center" w:pos="5243"/>
              </w:tabs>
              <w:spacing w:after="0" w:line="240" w:lineRule="auto"/>
              <w:ind w:right="70"/>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Конкурсные баллы</w:t>
            </w:r>
          </w:p>
        </w:tc>
      </w:tr>
      <w:tr w:rsidR="00BF0329" w:rsidRPr="00214F6C" w:rsidTr="00D7191A">
        <w:tc>
          <w:tcPr>
            <w:tcW w:w="993" w:type="dxa"/>
            <w:shd w:val="clear" w:color="auto" w:fill="auto"/>
          </w:tcPr>
          <w:p w:rsidR="00BF0329" w:rsidRPr="00D7191A" w:rsidRDefault="00BF0329" w:rsidP="00D7191A">
            <w:pPr>
              <w:pStyle w:val="a3"/>
              <w:numPr>
                <w:ilvl w:val="0"/>
                <w:numId w:val="30"/>
              </w:numPr>
              <w:spacing w:after="0" w:line="240" w:lineRule="auto"/>
              <w:ind w:left="318" w:right="459"/>
              <w:rPr>
                <w:rFonts w:ascii="Times New Roman" w:eastAsia="Times New Roman" w:hAnsi="Times New Roman" w:cs="Times New Roman"/>
                <w:lang w:eastAsia="ru-RU"/>
              </w:rPr>
            </w:pPr>
          </w:p>
        </w:tc>
        <w:tc>
          <w:tcPr>
            <w:tcW w:w="6378" w:type="dxa"/>
          </w:tcPr>
          <w:p w:rsidR="00BF0329" w:rsidRPr="00727846" w:rsidRDefault="00AF139E" w:rsidP="003D0C26">
            <w:pPr>
              <w:rPr>
                <w:rFonts w:ascii="Times New Roman" w:hAnsi="Times New Roman" w:cs="Times New Roman"/>
              </w:rPr>
            </w:pPr>
            <w:r w:rsidRPr="00AF139E">
              <w:rPr>
                <w:rFonts w:ascii="Times New Roman" w:hAnsi="Times New Roman" w:cs="Times New Roman"/>
              </w:rPr>
              <w:t>Рассудина Дарья Юрьевна</w:t>
            </w:r>
          </w:p>
        </w:tc>
        <w:tc>
          <w:tcPr>
            <w:tcW w:w="1985" w:type="dxa"/>
          </w:tcPr>
          <w:p w:rsidR="00BF0329" w:rsidRPr="00727846" w:rsidRDefault="00AF139E" w:rsidP="00F72E0C">
            <w:pPr>
              <w:jc w:val="center"/>
              <w:rPr>
                <w:rFonts w:ascii="Times New Roman" w:hAnsi="Times New Roman" w:cs="Times New Roman"/>
              </w:rPr>
            </w:pPr>
            <w:r>
              <w:rPr>
                <w:rFonts w:ascii="Times New Roman" w:hAnsi="Times New Roman" w:cs="Times New Roman"/>
              </w:rPr>
              <w:t>196</w:t>
            </w:r>
          </w:p>
        </w:tc>
      </w:tr>
    </w:tbl>
    <w:p w:rsidR="00536BFB" w:rsidRDefault="00536BFB" w:rsidP="00C90219">
      <w:pPr>
        <w:autoSpaceDE w:val="0"/>
        <w:autoSpaceDN w:val="0"/>
        <w:adjustRightInd w:val="0"/>
        <w:spacing w:after="0" w:line="240" w:lineRule="auto"/>
        <w:jc w:val="both"/>
        <w:rPr>
          <w:rFonts w:ascii="Times New Roman" w:hAnsi="Times New Roman" w:cs="Times New Roman"/>
          <w:sz w:val="24"/>
          <w:szCs w:val="24"/>
        </w:rPr>
      </w:pPr>
    </w:p>
    <w:p w:rsidR="00F72E0C" w:rsidRPr="00835ED1" w:rsidRDefault="00F72E0C" w:rsidP="00F72E0C">
      <w:pPr>
        <w:spacing w:after="0" w:line="240" w:lineRule="auto"/>
        <w:rPr>
          <w:rFonts w:ascii="Times New Roman" w:eastAsia="Times New Roman" w:hAnsi="Times New Roman" w:cs="Times New Roman"/>
          <w:sz w:val="24"/>
          <w:szCs w:val="24"/>
          <w:lang w:eastAsia="ru-RU"/>
        </w:rPr>
      </w:pPr>
      <w:r w:rsidRPr="00F42A23">
        <w:rPr>
          <w:rFonts w:ascii="Times New Roman" w:eastAsia="Times New Roman" w:hAnsi="Times New Roman" w:cs="Times New Roman"/>
          <w:sz w:val="24"/>
          <w:szCs w:val="24"/>
          <w:lang w:eastAsia="ru-RU"/>
        </w:rPr>
        <w:t xml:space="preserve">на направление </w:t>
      </w:r>
      <w:r w:rsidRPr="00835ED1">
        <w:rPr>
          <w:rFonts w:ascii="Times New Roman" w:eastAsia="Times New Roman" w:hAnsi="Times New Roman" w:cs="Times New Roman"/>
          <w:sz w:val="24"/>
          <w:szCs w:val="24"/>
          <w:lang w:eastAsia="ru-RU"/>
        </w:rPr>
        <w:t>38.03.0</w:t>
      </w:r>
      <w:r>
        <w:rPr>
          <w:rFonts w:ascii="Times New Roman" w:eastAsia="Times New Roman" w:hAnsi="Times New Roman" w:cs="Times New Roman"/>
          <w:sz w:val="24"/>
          <w:szCs w:val="24"/>
          <w:lang w:eastAsia="ru-RU"/>
        </w:rPr>
        <w:t>4</w:t>
      </w:r>
      <w:r w:rsidRPr="00835ED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Государственное и муниципальное управление</w:t>
      </w:r>
      <w:r w:rsidRPr="00835ED1">
        <w:rPr>
          <w:rFonts w:ascii="Times New Roman" w:eastAsia="Times New Roman" w:hAnsi="Times New Roman" w:cs="Times New Roman"/>
          <w:sz w:val="24"/>
          <w:szCs w:val="24"/>
          <w:lang w:eastAsia="ru-RU"/>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378"/>
        <w:gridCol w:w="1985"/>
      </w:tblGrid>
      <w:tr w:rsidR="00F72E0C" w:rsidRPr="00214F6C" w:rsidTr="00F72E0C">
        <w:trPr>
          <w:trHeight w:val="253"/>
        </w:trPr>
        <w:tc>
          <w:tcPr>
            <w:tcW w:w="993" w:type="dxa"/>
            <w:shd w:val="clear" w:color="auto" w:fill="auto"/>
          </w:tcPr>
          <w:p w:rsidR="00F72E0C" w:rsidRPr="00214F6C" w:rsidRDefault="00F72E0C" w:rsidP="005C5370">
            <w:pPr>
              <w:spacing w:after="0" w:line="240" w:lineRule="auto"/>
              <w:ind w:left="-108"/>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п/п</w:t>
            </w:r>
          </w:p>
        </w:tc>
        <w:tc>
          <w:tcPr>
            <w:tcW w:w="6378" w:type="dxa"/>
          </w:tcPr>
          <w:p w:rsidR="00F72E0C" w:rsidRPr="00214F6C" w:rsidRDefault="00F72E0C" w:rsidP="005C5370">
            <w:pPr>
              <w:spacing w:after="0" w:line="240" w:lineRule="auto"/>
              <w:ind w:left="360"/>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ФИО абитуриента</w:t>
            </w:r>
          </w:p>
        </w:tc>
        <w:tc>
          <w:tcPr>
            <w:tcW w:w="1985" w:type="dxa"/>
          </w:tcPr>
          <w:p w:rsidR="00F72E0C" w:rsidRPr="00214F6C" w:rsidRDefault="00F72E0C" w:rsidP="005C5370">
            <w:pPr>
              <w:tabs>
                <w:tab w:val="center" w:pos="5243"/>
              </w:tabs>
              <w:spacing w:after="0" w:line="240" w:lineRule="auto"/>
              <w:ind w:right="70"/>
              <w:jc w:val="center"/>
              <w:rPr>
                <w:rFonts w:ascii="Times New Roman" w:eastAsia="Times New Roman" w:hAnsi="Times New Roman" w:cs="Times New Roman"/>
                <w:lang w:eastAsia="ru-RU"/>
              </w:rPr>
            </w:pPr>
            <w:r w:rsidRPr="00214F6C">
              <w:rPr>
                <w:rFonts w:ascii="Times New Roman" w:eastAsia="Times New Roman" w:hAnsi="Times New Roman" w:cs="Times New Roman"/>
                <w:lang w:eastAsia="ru-RU"/>
              </w:rPr>
              <w:t>Конкурсные баллы</w:t>
            </w:r>
          </w:p>
        </w:tc>
      </w:tr>
      <w:tr w:rsidR="00F72E0C" w:rsidRPr="00214F6C" w:rsidTr="00F72E0C">
        <w:tc>
          <w:tcPr>
            <w:tcW w:w="993" w:type="dxa"/>
            <w:shd w:val="clear" w:color="auto" w:fill="auto"/>
          </w:tcPr>
          <w:p w:rsidR="00F72E0C" w:rsidRPr="00D7191A" w:rsidRDefault="00F72E0C" w:rsidP="00F72E0C">
            <w:pPr>
              <w:pStyle w:val="a3"/>
              <w:numPr>
                <w:ilvl w:val="0"/>
                <w:numId w:val="32"/>
              </w:numPr>
              <w:spacing w:after="0" w:line="240" w:lineRule="auto"/>
              <w:ind w:left="459" w:right="459"/>
              <w:rPr>
                <w:rFonts w:ascii="Times New Roman" w:eastAsia="Times New Roman" w:hAnsi="Times New Roman" w:cs="Times New Roman"/>
                <w:lang w:eastAsia="ru-RU"/>
              </w:rPr>
            </w:pPr>
          </w:p>
        </w:tc>
        <w:tc>
          <w:tcPr>
            <w:tcW w:w="6378" w:type="dxa"/>
          </w:tcPr>
          <w:p w:rsidR="00F72E0C" w:rsidRPr="00727846" w:rsidRDefault="00AF139E" w:rsidP="005C5370">
            <w:pPr>
              <w:rPr>
                <w:rFonts w:ascii="Times New Roman" w:hAnsi="Times New Roman" w:cs="Times New Roman"/>
              </w:rPr>
            </w:pPr>
            <w:r w:rsidRPr="00AF139E">
              <w:rPr>
                <w:rFonts w:ascii="Times New Roman" w:hAnsi="Times New Roman" w:cs="Times New Roman"/>
              </w:rPr>
              <w:t>Мальгин Никита Михайлович</w:t>
            </w:r>
          </w:p>
        </w:tc>
        <w:tc>
          <w:tcPr>
            <w:tcW w:w="1985" w:type="dxa"/>
          </w:tcPr>
          <w:p w:rsidR="00F72E0C" w:rsidRPr="00727846" w:rsidRDefault="00AF139E" w:rsidP="005C5370">
            <w:pPr>
              <w:jc w:val="center"/>
              <w:rPr>
                <w:rFonts w:ascii="Times New Roman" w:hAnsi="Times New Roman" w:cs="Times New Roman"/>
              </w:rPr>
            </w:pPr>
            <w:r>
              <w:rPr>
                <w:rFonts w:ascii="Times New Roman" w:hAnsi="Times New Roman" w:cs="Times New Roman"/>
              </w:rPr>
              <w:t>176</w:t>
            </w:r>
          </w:p>
        </w:tc>
      </w:tr>
    </w:tbl>
    <w:p w:rsidR="00536BFB" w:rsidRDefault="00536BFB" w:rsidP="00C90219">
      <w:pPr>
        <w:autoSpaceDE w:val="0"/>
        <w:autoSpaceDN w:val="0"/>
        <w:adjustRightInd w:val="0"/>
        <w:spacing w:after="0" w:line="240" w:lineRule="auto"/>
        <w:jc w:val="both"/>
        <w:rPr>
          <w:rFonts w:ascii="Times New Roman" w:hAnsi="Times New Roman" w:cs="Times New Roman"/>
          <w:sz w:val="24"/>
          <w:szCs w:val="24"/>
        </w:rPr>
      </w:pPr>
    </w:p>
    <w:p w:rsidR="00214F6C" w:rsidRDefault="00214F6C" w:rsidP="00C90219">
      <w:pPr>
        <w:autoSpaceDE w:val="0"/>
        <w:autoSpaceDN w:val="0"/>
        <w:adjustRightInd w:val="0"/>
        <w:spacing w:after="0" w:line="240" w:lineRule="auto"/>
        <w:jc w:val="both"/>
        <w:rPr>
          <w:rFonts w:ascii="Times New Roman" w:hAnsi="Times New Roman" w:cs="Times New Roman"/>
          <w:sz w:val="24"/>
          <w:szCs w:val="24"/>
        </w:rPr>
      </w:pPr>
      <w:bookmarkStart w:id="0" w:name="_GoBack"/>
      <w:bookmarkEnd w:id="0"/>
    </w:p>
    <w:sectPr w:rsidR="00214F6C" w:rsidSect="00B17D12">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03BFE"/>
    <w:multiLevelType w:val="multilevel"/>
    <w:tmpl w:val="3CAABCB4"/>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1">
    <w:nsid w:val="08C528AC"/>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461A72"/>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CCC7EC9"/>
    <w:multiLevelType w:val="multilevel"/>
    <w:tmpl w:val="25E4EB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F900FF6"/>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215D73"/>
    <w:multiLevelType w:val="hybridMultilevel"/>
    <w:tmpl w:val="36720C8A"/>
    <w:lvl w:ilvl="0" w:tplc="51AEE128">
      <w:start w:val="1"/>
      <w:numFmt w:val="decimal"/>
      <w:lvlText w:val="%1."/>
      <w:lvlJc w:val="left"/>
      <w:pPr>
        <w:ind w:left="704" w:hanging="420"/>
      </w:pPr>
      <w:rPr>
        <w:rFonts w:hint="default"/>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EAB0A34"/>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145354"/>
    <w:multiLevelType w:val="hybridMultilevel"/>
    <w:tmpl w:val="11485EC6"/>
    <w:lvl w:ilvl="0" w:tplc="0419000F">
      <w:start w:val="1"/>
      <w:numFmt w:val="decimal"/>
      <w:lvlText w:val="%1."/>
      <w:lvlJc w:val="left"/>
      <w:pPr>
        <w:ind w:left="1114" w:hanging="360"/>
      </w:p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8">
    <w:nsid w:val="31216D7C"/>
    <w:multiLevelType w:val="hybridMultilevel"/>
    <w:tmpl w:val="011A80E0"/>
    <w:lvl w:ilvl="0" w:tplc="0419000F">
      <w:start w:val="1"/>
      <w:numFmt w:val="decimal"/>
      <w:lvlText w:val="%1."/>
      <w:lvlJc w:val="left"/>
      <w:pPr>
        <w:ind w:left="714" w:hanging="360"/>
      </w:p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9">
    <w:nsid w:val="31B11895"/>
    <w:multiLevelType w:val="multilevel"/>
    <w:tmpl w:val="3CAABCB4"/>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10">
    <w:nsid w:val="33464EA8"/>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56A50C3"/>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81B25E9"/>
    <w:multiLevelType w:val="hybridMultilevel"/>
    <w:tmpl w:val="B2FAADF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AB0387A"/>
    <w:multiLevelType w:val="hybridMultilevel"/>
    <w:tmpl w:val="E35CBC9A"/>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4">
    <w:nsid w:val="3E0A4CB3"/>
    <w:multiLevelType w:val="hybridMultilevel"/>
    <w:tmpl w:val="11485EC6"/>
    <w:lvl w:ilvl="0" w:tplc="0419000F">
      <w:start w:val="1"/>
      <w:numFmt w:val="decimal"/>
      <w:lvlText w:val="%1."/>
      <w:lvlJc w:val="left"/>
      <w:pPr>
        <w:ind w:left="1114" w:hanging="360"/>
      </w:p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15">
    <w:nsid w:val="44827269"/>
    <w:multiLevelType w:val="hybridMultilevel"/>
    <w:tmpl w:val="27F8C628"/>
    <w:lvl w:ilvl="0" w:tplc="0419000F">
      <w:start w:val="1"/>
      <w:numFmt w:val="decimal"/>
      <w:lvlText w:val="%1."/>
      <w:lvlJc w:val="left"/>
      <w:pPr>
        <w:ind w:left="1114" w:hanging="360"/>
      </w:p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16">
    <w:nsid w:val="46CA6D58"/>
    <w:multiLevelType w:val="hybridMultilevel"/>
    <w:tmpl w:val="0EF8B9D8"/>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7">
    <w:nsid w:val="48D0201C"/>
    <w:multiLevelType w:val="multilevel"/>
    <w:tmpl w:val="25E4EB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49586E0A"/>
    <w:multiLevelType w:val="hybridMultilevel"/>
    <w:tmpl w:val="8B84B2D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nsid w:val="515A2900"/>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B26C2A"/>
    <w:multiLevelType w:val="hybridMultilevel"/>
    <w:tmpl w:val="BF8AAF10"/>
    <w:lvl w:ilvl="0" w:tplc="0419000F">
      <w:start w:val="1"/>
      <w:numFmt w:val="decimal"/>
      <w:lvlText w:val="%1."/>
      <w:lvlJc w:val="left"/>
      <w:pPr>
        <w:ind w:left="1114" w:hanging="360"/>
      </w:p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1">
    <w:nsid w:val="521F3D4F"/>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9E321DE"/>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2BB6BD5"/>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5900E92"/>
    <w:multiLevelType w:val="multilevel"/>
    <w:tmpl w:val="3CAABCB4"/>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5">
    <w:nsid w:val="6AA22021"/>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ED77F66"/>
    <w:multiLevelType w:val="multilevel"/>
    <w:tmpl w:val="3CAABCB4"/>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7">
    <w:nsid w:val="707A423C"/>
    <w:multiLevelType w:val="hybridMultilevel"/>
    <w:tmpl w:val="467427B4"/>
    <w:lvl w:ilvl="0" w:tplc="3B4C1D4C">
      <w:start w:val="1"/>
      <w:numFmt w:val="decimal"/>
      <w:lvlText w:val="%1."/>
      <w:lvlJc w:val="left"/>
      <w:pPr>
        <w:ind w:left="-6" w:hanging="42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8">
    <w:nsid w:val="714C3700"/>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3315E0F"/>
    <w:multiLevelType w:val="hybridMultilevel"/>
    <w:tmpl w:val="0EF8B9D8"/>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0">
    <w:nsid w:val="76BF4930"/>
    <w:multiLevelType w:val="multilevel"/>
    <w:tmpl w:val="3CAAB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157130"/>
    <w:multiLevelType w:val="hybridMultilevel"/>
    <w:tmpl w:val="0CD24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19"/>
  </w:num>
  <w:num w:numId="4">
    <w:abstractNumId w:val="27"/>
  </w:num>
  <w:num w:numId="5">
    <w:abstractNumId w:val="22"/>
  </w:num>
  <w:num w:numId="6">
    <w:abstractNumId w:val="31"/>
  </w:num>
  <w:num w:numId="7">
    <w:abstractNumId w:val="12"/>
  </w:num>
  <w:num w:numId="8">
    <w:abstractNumId w:val="2"/>
  </w:num>
  <w:num w:numId="9">
    <w:abstractNumId w:val="1"/>
  </w:num>
  <w:num w:numId="10">
    <w:abstractNumId w:val="21"/>
  </w:num>
  <w:num w:numId="11">
    <w:abstractNumId w:val="17"/>
  </w:num>
  <w:num w:numId="12">
    <w:abstractNumId w:val="30"/>
  </w:num>
  <w:num w:numId="13">
    <w:abstractNumId w:val="10"/>
  </w:num>
  <w:num w:numId="14">
    <w:abstractNumId w:val="28"/>
  </w:num>
  <w:num w:numId="15">
    <w:abstractNumId w:val="25"/>
  </w:num>
  <w:num w:numId="16">
    <w:abstractNumId w:val="3"/>
  </w:num>
  <w:num w:numId="17">
    <w:abstractNumId w:val="24"/>
  </w:num>
  <w:num w:numId="18">
    <w:abstractNumId w:val="0"/>
  </w:num>
  <w:num w:numId="19">
    <w:abstractNumId w:val="4"/>
  </w:num>
  <w:num w:numId="20">
    <w:abstractNumId w:val="23"/>
  </w:num>
  <w:num w:numId="21">
    <w:abstractNumId w:val="6"/>
  </w:num>
  <w:num w:numId="22">
    <w:abstractNumId w:val="9"/>
  </w:num>
  <w:num w:numId="23">
    <w:abstractNumId w:val="26"/>
  </w:num>
  <w:num w:numId="24">
    <w:abstractNumId w:val="29"/>
  </w:num>
  <w:num w:numId="25">
    <w:abstractNumId w:val="16"/>
  </w:num>
  <w:num w:numId="26">
    <w:abstractNumId w:val="5"/>
  </w:num>
  <w:num w:numId="27">
    <w:abstractNumId w:val="18"/>
  </w:num>
  <w:num w:numId="28">
    <w:abstractNumId w:val="13"/>
  </w:num>
  <w:num w:numId="29">
    <w:abstractNumId w:val="15"/>
  </w:num>
  <w:num w:numId="30">
    <w:abstractNumId w:val="14"/>
  </w:num>
  <w:num w:numId="31">
    <w:abstractNumId w:val="20"/>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F36"/>
    <w:rsid w:val="000475BD"/>
    <w:rsid w:val="000954B5"/>
    <w:rsid w:val="001252C9"/>
    <w:rsid w:val="001451E3"/>
    <w:rsid w:val="00152C88"/>
    <w:rsid w:val="001702FC"/>
    <w:rsid w:val="001A3BBC"/>
    <w:rsid w:val="001E043F"/>
    <w:rsid w:val="002100E4"/>
    <w:rsid w:val="00214397"/>
    <w:rsid w:val="00214F6C"/>
    <w:rsid w:val="00233665"/>
    <w:rsid w:val="0023409B"/>
    <w:rsid w:val="002521EA"/>
    <w:rsid w:val="00272736"/>
    <w:rsid w:val="002B6EBC"/>
    <w:rsid w:val="002C6F82"/>
    <w:rsid w:val="002E28F6"/>
    <w:rsid w:val="002E2C57"/>
    <w:rsid w:val="002F26AC"/>
    <w:rsid w:val="00316798"/>
    <w:rsid w:val="00322043"/>
    <w:rsid w:val="003534A4"/>
    <w:rsid w:val="00390EC4"/>
    <w:rsid w:val="003A08EC"/>
    <w:rsid w:val="003A6767"/>
    <w:rsid w:val="003F4AD4"/>
    <w:rsid w:val="003F4C95"/>
    <w:rsid w:val="00401337"/>
    <w:rsid w:val="00406423"/>
    <w:rsid w:val="00422AE5"/>
    <w:rsid w:val="00430F36"/>
    <w:rsid w:val="00437353"/>
    <w:rsid w:val="004425AE"/>
    <w:rsid w:val="004B543A"/>
    <w:rsid w:val="004D0D7A"/>
    <w:rsid w:val="005136DA"/>
    <w:rsid w:val="00536BFB"/>
    <w:rsid w:val="00580857"/>
    <w:rsid w:val="005C072C"/>
    <w:rsid w:val="005E1550"/>
    <w:rsid w:val="00601C07"/>
    <w:rsid w:val="00617AA8"/>
    <w:rsid w:val="00621377"/>
    <w:rsid w:val="006558DE"/>
    <w:rsid w:val="00693D9C"/>
    <w:rsid w:val="006A1E00"/>
    <w:rsid w:val="007163CA"/>
    <w:rsid w:val="007223AD"/>
    <w:rsid w:val="00727846"/>
    <w:rsid w:val="0077127B"/>
    <w:rsid w:val="00780D58"/>
    <w:rsid w:val="007903FA"/>
    <w:rsid w:val="007935BB"/>
    <w:rsid w:val="007B040A"/>
    <w:rsid w:val="007F13C6"/>
    <w:rsid w:val="008301EC"/>
    <w:rsid w:val="008336E2"/>
    <w:rsid w:val="00835ED1"/>
    <w:rsid w:val="00853B37"/>
    <w:rsid w:val="008574C8"/>
    <w:rsid w:val="00861B96"/>
    <w:rsid w:val="00874E54"/>
    <w:rsid w:val="00893AAE"/>
    <w:rsid w:val="008F63B3"/>
    <w:rsid w:val="009006B5"/>
    <w:rsid w:val="00902109"/>
    <w:rsid w:val="00905444"/>
    <w:rsid w:val="0090742A"/>
    <w:rsid w:val="009371DA"/>
    <w:rsid w:val="009A3FDB"/>
    <w:rsid w:val="00A83467"/>
    <w:rsid w:val="00AB6C11"/>
    <w:rsid w:val="00AF139E"/>
    <w:rsid w:val="00B17D12"/>
    <w:rsid w:val="00B323D3"/>
    <w:rsid w:val="00B73F99"/>
    <w:rsid w:val="00BB4283"/>
    <w:rsid w:val="00BF0329"/>
    <w:rsid w:val="00C265D4"/>
    <w:rsid w:val="00C46D7A"/>
    <w:rsid w:val="00C507B6"/>
    <w:rsid w:val="00C53311"/>
    <w:rsid w:val="00C57593"/>
    <w:rsid w:val="00C817B4"/>
    <w:rsid w:val="00C90219"/>
    <w:rsid w:val="00CD6CB5"/>
    <w:rsid w:val="00D449A3"/>
    <w:rsid w:val="00D65FD4"/>
    <w:rsid w:val="00D7191A"/>
    <w:rsid w:val="00D86D20"/>
    <w:rsid w:val="00DC161B"/>
    <w:rsid w:val="00DC2616"/>
    <w:rsid w:val="00DD3C09"/>
    <w:rsid w:val="00E1118B"/>
    <w:rsid w:val="00E137C0"/>
    <w:rsid w:val="00E34998"/>
    <w:rsid w:val="00E518F5"/>
    <w:rsid w:val="00EA140D"/>
    <w:rsid w:val="00EE78B3"/>
    <w:rsid w:val="00F12022"/>
    <w:rsid w:val="00F42A23"/>
    <w:rsid w:val="00F72E0C"/>
    <w:rsid w:val="00F821B1"/>
    <w:rsid w:val="00FD1703"/>
    <w:rsid w:val="00FD4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3FA"/>
    <w:pPr>
      <w:ind w:left="720"/>
      <w:contextualSpacing/>
    </w:pPr>
  </w:style>
  <w:style w:type="table" w:styleId="a4">
    <w:name w:val="Table Grid"/>
    <w:basedOn w:val="a1"/>
    <w:uiPriority w:val="59"/>
    <w:rsid w:val="00170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D86D2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86D20"/>
  </w:style>
  <w:style w:type="paragraph" w:styleId="a7">
    <w:name w:val="Body Text Indent"/>
    <w:basedOn w:val="a"/>
    <w:link w:val="a8"/>
    <w:rsid w:val="00AB6C1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AB6C11"/>
    <w:rPr>
      <w:rFonts w:ascii="Times New Roman" w:eastAsia="Times New Roman" w:hAnsi="Times New Roman" w:cs="Times New Roman"/>
      <w:sz w:val="24"/>
      <w:szCs w:val="24"/>
      <w:lang w:eastAsia="ru-RU"/>
    </w:rPr>
  </w:style>
  <w:style w:type="paragraph" w:styleId="20">
    <w:name w:val="Body Text 2"/>
    <w:basedOn w:val="a"/>
    <w:link w:val="21"/>
    <w:uiPriority w:val="99"/>
    <w:semiHidden/>
    <w:unhideWhenUsed/>
    <w:rsid w:val="00401337"/>
    <w:pPr>
      <w:spacing w:after="120" w:line="480" w:lineRule="auto"/>
    </w:pPr>
  </w:style>
  <w:style w:type="character" w:customStyle="1" w:styleId="21">
    <w:name w:val="Основной текст 2 Знак"/>
    <w:basedOn w:val="a0"/>
    <w:link w:val="20"/>
    <w:uiPriority w:val="99"/>
    <w:semiHidden/>
    <w:rsid w:val="004013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3FA"/>
    <w:pPr>
      <w:ind w:left="720"/>
      <w:contextualSpacing/>
    </w:pPr>
  </w:style>
  <w:style w:type="table" w:styleId="a4">
    <w:name w:val="Table Grid"/>
    <w:basedOn w:val="a1"/>
    <w:uiPriority w:val="59"/>
    <w:rsid w:val="00170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uiPriority w:val="59"/>
    <w:rsid w:val="00E349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D86D2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86D20"/>
  </w:style>
  <w:style w:type="paragraph" w:styleId="a7">
    <w:name w:val="Body Text Indent"/>
    <w:basedOn w:val="a"/>
    <w:link w:val="a8"/>
    <w:rsid w:val="00AB6C1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AB6C11"/>
    <w:rPr>
      <w:rFonts w:ascii="Times New Roman" w:eastAsia="Times New Roman" w:hAnsi="Times New Roman" w:cs="Times New Roman"/>
      <w:sz w:val="24"/>
      <w:szCs w:val="24"/>
      <w:lang w:eastAsia="ru-RU"/>
    </w:rPr>
  </w:style>
  <w:style w:type="paragraph" w:styleId="20">
    <w:name w:val="Body Text 2"/>
    <w:basedOn w:val="a"/>
    <w:link w:val="21"/>
    <w:uiPriority w:val="99"/>
    <w:semiHidden/>
    <w:unhideWhenUsed/>
    <w:rsid w:val="00401337"/>
    <w:pPr>
      <w:spacing w:after="120" w:line="480" w:lineRule="auto"/>
    </w:pPr>
  </w:style>
  <w:style w:type="character" w:customStyle="1" w:styleId="21">
    <w:name w:val="Основной текст 2 Знак"/>
    <w:basedOn w:val="a0"/>
    <w:link w:val="20"/>
    <w:uiPriority w:val="99"/>
    <w:semiHidden/>
    <w:rsid w:val="00401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38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ot@miuarh.ru" TargetMode="External"/><Relationship Id="rId3" Type="http://schemas.openxmlformats.org/officeDocument/2006/relationships/styles" Target="styles.xml"/><Relationship Id="rId7" Type="http://schemas.openxmlformats.org/officeDocument/2006/relationships/hyperlink" Target="http://www.miuarh.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C71E3-7565-4F89-BCC8-DD3982E5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3193</TotalTime>
  <Pages>1</Pages>
  <Words>239</Words>
  <Characters>1366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 Анатольевна</dc:creator>
  <cp:keywords/>
  <dc:description/>
  <cp:lastModifiedBy>Довольный пользователь Microsoft Office</cp:lastModifiedBy>
  <cp:revision>86</cp:revision>
  <cp:lastPrinted>2016-08-04T13:32:00Z</cp:lastPrinted>
  <dcterms:created xsi:type="dcterms:W3CDTF">2014-09-02T10:56:00Z</dcterms:created>
  <dcterms:modified xsi:type="dcterms:W3CDTF">2020-08-12T11:18:00Z</dcterms:modified>
</cp:coreProperties>
</file>