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912" w:rsidRPr="00785E64" w:rsidRDefault="003C1912" w:rsidP="009C7F20">
      <w:pPr>
        <w:jc w:val="center"/>
        <w:rPr>
          <w:sz w:val="28"/>
          <w:szCs w:val="28"/>
        </w:rPr>
      </w:pPr>
      <w:r w:rsidRPr="00785E64">
        <w:rPr>
          <w:sz w:val="28"/>
          <w:szCs w:val="28"/>
        </w:rPr>
        <w:t xml:space="preserve">НОУ ВПО «Институт управления» </w:t>
      </w:r>
    </w:p>
    <w:p w:rsidR="003C1912" w:rsidRPr="00785E64" w:rsidRDefault="003C1912" w:rsidP="009C7F20">
      <w:pPr>
        <w:jc w:val="center"/>
        <w:rPr>
          <w:sz w:val="28"/>
          <w:szCs w:val="28"/>
        </w:rPr>
      </w:pPr>
      <w:r w:rsidRPr="00785E64">
        <w:rPr>
          <w:sz w:val="28"/>
          <w:szCs w:val="28"/>
        </w:rPr>
        <w:t>(г. Архангельск)</w:t>
      </w:r>
    </w:p>
    <w:p w:rsidR="003C1912" w:rsidRPr="00785E64" w:rsidRDefault="003C1912" w:rsidP="009C7F20">
      <w:pPr>
        <w:jc w:val="center"/>
        <w:rPr>
          <w:sz w:val="28"/>
          <w:szCs w:val="28"/>
        </w:rPr>
      </w:pPr>
    </w:p>
    <w:p w:rsidR="003C1912" w:rsidRPr="00785E64" w:rsidRDefault="006B7456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85.95pt;margin-top:.3pt;width:206.25pt;height:98.7pt;z-index:1;visibility:visible" stroked="f">
            <v:textbox>
              <w:txbxContent>
                <w:p w:rsidR="006B7456" w:rsidRPr="006B7456" w:rsidRDefault="006B7456" w:rsidP="006B7456">
                  <w:pPr>
                    <w:jc w:val="both"/>
                  </w:pPr>
                  <w:r w:rsidRPr="006B7456">
                    <w:t>УТВЕРЖДЕНО</w:t>
                  </w:r>
                </w:p>
                <w:p w:rsidR="006B7456" w:rsidRPr="006B7456" w:rsidRDefault="006B7456" w:rsidP="006B7456">
                  <w:pPr>
                    <w:jc w:val="both"/>
                  </w:pPr>
                  <w:r w:rsidRPr="006B7456">
                    <w:t>Научно-методическим советом</w:t>
                  </w:r>
                </w:p>
                <w:p w:rsidR="006B7456" w:rsidRPr="006B7456" w:rsidRDefault="006B7456" w:rsidP="006B7456">
                  <w:pPr>
                    <w:jc w:val="both"/>
                  </w:pPr>
                  <w:r w:rsidRPr="006B7456">
                    <w:t>НОУ ВПО «Институт управления»</w:t>
                  </w:r>
                </w:p>
                <w:p w:rsidR="006B7456" w:rsidRPr="006B7456" w:rsidRDefault="006B7456" w:rsidP="006B7456">
                  <w:pPr>
                    <w:jc w:val="both"/>
                  </w:pPr>
                  <w:r w:rsidRPr="006B7456">
                    <w:t>Ивановский филиал</w:t>
                  </w:r>
                </w:p>
                <w:p w:rsidR="006B7456" w:rsidRPr="006B7456" w:rsidRDefault="006B7456" w:rsidP="006B7456">
                  <w:pPr>
                    <w:jc w:val="both"/>
                    <w:rPr>
                      <w:u w:val="single"/>
                    </w:rPr>
                  </w:pPr>
                  <w:r w:rsidRPr="006B7456">
                    <w:t>Протокол №___________________</w:t>
                  </w:r>
                </w:p>
                <w:p w:rsidR="006B7456" w:rsidRPr="006B7456" w:rsidRDefault="006B7456" w:rsidP="006B7456">
                  <w:pPr>
                    <w:jc w:val="both"/>
                  </w:pPr>
                  <w:r w:rsidRPr="006B7456">
                    <w:t xml:space="preserve"> «_______»_____________20_____</w:t>
                  </w:r>
                </w:p>
                <w:p w:rsidR="006B7456" w:rsidRPr="006B7456" w:rsidRDefault="006B7456" w:rsidP="006B7456">
                  <w:pPr>
                    <w:jc w:val="both"/>
                  </w:pPr>
                </w:p>
                <w:p w:rsidR="003C1912" w:rsidRDefault="003C1912" w:rsidP="009C7F20">
                  <w:pPr>
                    <w:jc w:val="both"/>
                  </w:pPr>
                </w:p>
              </w:txbxContent>
            </v:textbox>
          </v:shape>
        </w:pict>
      </w:r>
    </w:p>
    <w:p w:rsidR="003C1912" w:rsidRPr="00785E64" w:rsidRDefault="003C1912" w:rsidP="009C7F20">
      <w:pPr>
        <w:jc w:val="right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right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right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РАБОЧАЯ ПРОГРАММА ДИСЦИПЛИНЫ</w:t>
      </w: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Теория бухгалтерского учета</w:t>
      </w:r>
      <w:r w:rsidRPr="00785E64">
        <w:rPr>
          <w:b/>
          <w:bCs/>
          <w:sz w:val="28"/>
          <w:szCs w:val="28"/>
        </w:rPr>
        <w:t>»</w:t>
      </w: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pStyle w:val="a3"/>
        <w:ind w:firstLine="737"/>
        <w:jc w:val="center"/>
        <w:rPr>
          <w:sz w:val="28"/>
          <w:szCs w:val="28"/>
        </w:rPr>
      </w:pPr>
      <w:r w:rsidRPr="00785E64">
        <w:rPr>
          <w:sz w:val="28"/>
          <w:szCs w:val="28"/>
        </w:rPr>
        <w:t>для специальности 080109 «Бухгалтерский учет, анализ и аудит»</w:t>
      </w:r>
    </w:p>
    <w:p w:rsidR="003C1912" w:rsidRPr="00785E64" w:rsidRDefault="003C1912" w:rsidP="009C7F20">
      <w:pPr>
        <w:pStyle w:val="a3"/>
        <w:ind w:firstLine="737"/>
        <w:jc w:val="center"/>
        <w:rPr>
          <w:sz w:val="28"/>
          <w:szCs w:val="28"/>
        </w:rPr>
      </w:pPr>
    </w:p>
    <w:p w:rsidR="003C1912" w:rsidRPr="00785E64" w:rsidRDefault="003C1912" w:rsidP="009C7F20">
      <w:pPr>
        <w:pStyle w:val="a3"/>
        <w:ind w:firstLine="737"/>
        <w:jc w:val="center"/>
        <w:rPr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rPr>
          <w:sz w:val="28"/>
          <w:szCs w:val="28"/>
        </w:rPr>
      </w:pPr>
      <w:r w:rsidRPr="00785E64">
        <w:rPr>
          <w:sz w:val="28"/>
          <w:szCs w:val="28"/>
        </w:rPr>
        <w:t>Факультет экономический</w:t>
      </w:r>
    </w:p>
    <w:p w:rsidR="003C1912" w:rsidRPr="00785E64" w:rsidRDefault="003C1912" w:rsidP="009C7F20">
      <w:pPr>
        <w:rPr>
          <w:sz w:val="28"/>
          <w:szCs w:val="28"/>
        </w:rPr>
      </w:pPr>
      <w:r w:rsidRPr="00785E64">
        <w:rPr>
          <w:sz w:val="28"/>
          <w:szCs w:val="28"/>
        </w:rPr>
        <w:t>Кафедра экономики и финансов</w:t>
      </w:r>
    </w:p>
    <w:p w:rsidR="003C1912" w:rsidRPr="00785E64" w:rsidRDefault="003C1912" w:rsidP="009C7F20">
      <w:pPr>
        <w:rPr>
          <w:sz w:val="28"/>
          <w:szCs w:val="28"/>
        </w:rPr>
      </w:pPr>
      <w:r w:rsidRPr="00785E64">
        <w:rPr>
          <w:sz w:val="28"/>
          <w:szCs w:val="28"/>
        </w:rPr>
        <w:t>Курс 2 семестр</w:t>
      </w: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3C1912" w:rsidRPr="00785E64">
        <w:tc>
          <w:tcPr>
            <w:tcW w:w="4503" w:type="dxa"/>
            <w:vMerge w:val="restar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Форма обучения</w:t>
            </w:r>
          </w:p>
        </w:tc>
      </w:tr>
      <w:tr w:rsidR="003C1912" w:rsidRPr="00785E64">
        <w:tc>
          <w:tcPr>
            <w:tcW w:w="4503" w:type="dxa"/>
            <w:vMerge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 xml:space="preserve">по </w:t>
            </w:r>
            <w:proofErr w:type="spellStart"/>
            <w:r w:rsidRPr="00785E64">
              <w:rPr>
                <w:sz w:val="28"/>
                <w:szCs w:val="28"/>
              </w:rPr>
              <w:t>сокр</w:t>
            </w:r>
            <w:proofErr w:type="gramStart"/>
            <w:r w:rsidRPr="00785E64">
              <w:rPr>
                <w:sz w:val="28"/>
                <w:szCs w:val="28"/>
              </w:rPr>
              <w:t>.п</w:t>
            </w:r>
            <w:proofErr w:type="gramEnd"/>
            <w:r w:rsidRPr="00785E64">
              <w:rPr>
                <w:sz w:val="28"/>
                <w:szCs w:val="28"/>
              </w:rPr>
              <w:t>рогр</w:t>
            </w:r>
            <w:proofErr w:type="spellEnd"/>
            <w:r w:rsidRPr="00785E64">
              <w:rPr>
                <w:sz w:val="28"/>
                <w:szCs w:val="28"/>
              </w:rPr>
              <w:t>.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785E6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 xml:space="preserve">в </w:t>
            </w:r>
            <w:proofErr w:type="spellStart"/>
            <w:r w:rsidRPr="00785E64">
              <w:rPr>
                <w:sz w:val="28"/>
                <w:szCs w:val="28"/>
              </w:rPr>
              <w:t>т.ч</w:t>
            </w:r>
            <w:proofErr w:type="spellEnd"/>
            <w:r w:rsidRPr="00785E64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785E6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785E64">
              <w:rPr>
                <w:sz w:val="28"/>
                <w:szCs w:val="28"/>
              </w:rPr>
              <w:t>лаборатор</w:t>
            </w:r>
            <w:proofErr w:type="spellEnd"/>
            <w:r w:rsidRPr="00785E64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 w:rsidRPr="00785E64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116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Экзамен</w:t>
            </w:r>
            <w:proofErr w:type="gramStart"/>
            <w:r w:rsidRPr="00785E64">
              <w:rPr>
                <w:sz w:val="28"/>
                <w:szCs w:val="28"/>
              </w:rPr>
              <w:t xml:space="preserve">  (+, -)</w:t>
            </w:r>
            <w:proofErr w:type="gramEnd"/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 w:rsidRPr="00785E64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  <w:tr w:rsidR="003C1912" w:rsidRPr="00785E64">
        <w:tc>
          <w:tcPr>
            <w:tcW w:w="4503" w:type="dxa"/>
          </w:tcPr>
          <w:p w:rsidR="003C1912" w:rsidRPr="00785E64" w:rsidRDefault="003C1912" w:rsidP="005630E2">
            <w:pPr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Контрольная работа, к-во</w:t>
            </w:r>
          </w:p>
        </w:tc>
        <w:tc>
          <w:tcPr>
            <w:tcW w:w="965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3C1912" w:rsidRPr="00785E64" w:rsidRDefault="003C1912" w:rsidP="005630E2">
            <w:pPr>
              <w:jc w:val="center"/>
              <w:rPr>
                <w:color w:val="000000"/>
                <w:sz w:val="28"/>
                <w:szCs w:val="28"/>
              </w:rPr>
            </w:pPr>
            <w:r w:rsidRPr="00785E64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-</w:t>
            </w:r>
          </w:p>
        </w:tc>
      </w:tr>
    </w:tbl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center"/>
        <w:rPr>
          <w:sz w:val="28"/>
          <w:szCs w:val="28"/>
        </w:rPr>
      </w:pPr>
      <w:r w:rsidRPr="00785E64">
        <w:rPr>
          <w:sz w:val="28"/>
          <w:szCs w:val="28"/>
        </w:rPr>
        <w:t>Иваново 2011 г.</w:t>
      </w: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3C1912" w:rsidRPr="00785E64" w:rsidRDefault="003C1912" w:rsidP="009C7F20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9C7F20">
      <w:pPr>
        <w:jc w:val="both"/>
        <w:rPr>
          <w:sz w:val="28"/>
          <w:szCs w:val="28"/>
        </w:rPr>
      </w:pPr>
      <w:proofErr w:type="gramStart"/>
      <w:r w:rsidRPr="006B7456">
        <w:rPr>
          <w:sz w:val="28"/>
          <w:szCs w:val="28"/>
        </w:rPr>
        <w:t>Составлена</w:t>
      </w:r>
      <w:proofErr w:type="gramEnd"/>
      <w:r w:rsidRPr="006B7456">
        <w:rPr>
          <w:sz w:val="28"/>
          <w:szCs w:val="28"/>
        </w:rPr>
        <w:t xml:space="preserve"> </w:t>
      </w:r>
      <w:proofErr w:type="spellStart"/>
      <w:r w:rsidR="006B7456" w:rsidRPr="006B7456">
        <w:rPr>
          <w:b/>
          <w:bCs/>
          <w:sz w:val="28"/>
          <w:szCs w:val="28"/>
        </w:rPr>
        <w:t>Давидовская</w:t>
      </w:r>
      <w:proofErr w:type="spellEnd"/>
      <w:r w:rsidR="006B7456" w:rsidRPr="006B7456">
        <w:rPr>
          <w:b/>
          <w:bCs/>
          <w:sz w:val="28"/>
          <w:szCs w:val="28"/>
        </w:rPr>
        <w:t xml:space="preserve"> В.Н. </w:t>
      </w:r>
      <w:r w:rsidRPr="006B7456">
        <w:rPr>
          <w:sz w:val="28"/>
          <w:szCs w:val="28"/>
        </w:rPr>
        <w:t>в соответствии с требованиями</w:t>
      </w:r>
      <w:r w:rsidRPr="00785E64">
        <w:rPr>
          <w:sz w:val="28"/>
          <w:szCs w:val="28"/>
        </w:rPr>
        <w:t xml:space="preserve"> Государственного образовательного стандарта высшего профессионального образования по специальности 080109.65 «Бухгалтерский учет, анализ и аудит» №</w:t>
      </w:r>
      <w:r w:rsidR="006B7456">
        <w:rPr>
          <w:sz w:val="28"/>
          <w:szCs w:val="28"/>
        </w:rPr>
        <w:t>181 эк/</w:t>
      </w:r>
      <w:proofErr w:type="spellStart"/>
      <w:r w:rsidR="006B7456">
        <w:rPr>
          <w:sz w:val="28"/>
          <w:szCs w:val="28"/>
        </w:rPr>
        <w:t>сп</w:t>
      </w:r>
      <w:proofErr w:type="spellEnd"/>
      <w:r w:rsidR="006B7456">
        <w:rPr>
          <w:sz w:val="28"/>
          <w:szCs w:val="28"/>
        </w:rPr>
        <w:t xml:space="preserve"> от 17</w:t>
      </w:r>
      <w:r w:rsidRPr="00785E64">
        <w:rPr>
          <w:sz w:val="28"/>
          <w:szCs w:val="28"/>
        </w:rPr>
        <w:t>.03.2000</w:t>
      </w:r>
      <w:r w:rsidRPr="00785E64">
        <w:rPr>
          <w:color w:val="FF0000"/>
          <w:sz w:val="28"/>
          <w:szCs w:val="28"/>
        </w:rPr>
        <w:t xml:space="preserve"> </w:t>
      </w:r>
      <w:r w:rsidRPr="00785E64">
        <w:rPr>
          <w:sz w:val="28"/>
          <w:szCs w:val="28"/>
        </w:rPr>
        <w:t>и на</w:t>
      </w:r>
      <w:r w:rsidRPr="00785E64">
        <w:rPr>
          <w:color w:val="FF0000"/>
          <w:sz w:val="28"/>
          <w:szCs w:val="28"/>
        </w:rPr>
        <w:t xml:space="preserve"> </w:t>
      </w:r>
      <w:r w:rsidRPr="00785E64">
        <w:rPr>
          <w:sz w:val="28"/>
          <w:szCs w:val="28"/>
        </w:rPr>
        <w:t>основании учебного плана по специальности 080109 «Бухгалтерский учет, анализ и аудит»</w:t>
      </w:r>
    </w:p>
    <w:p w:rsidR="003C1912" w:rsidRPr="00785E64" w:rsidRDefault="003C1912" w:rsidP="009C7F20">
      <w:pPr>
        <w:jc w:val="both"/>
        <w:rPr>
          <w:sz w:val="28"/>
          <w:szCs w:val="28"/>
        </w:rPr>
      </w:pPr>
    </w:p>
    <w:p w:rsidR="003C1912" w:rsidRPr="00785E64" w:rsidRDefault="003C1912" w:rsidP="009C7F20">
      <w:pPr>
        <w:jc w:val="both"/>
        <w:rPr>
          <w:sz w:val="28"/>
          <w:szCs w:val="28"/>
        </w:rPr>
      </w:pPr>
    </w:p>
    <w:p w:rsidR="003C1912" w:rsidRPr="00785E64" w:rsidRDefault="003C1912" w:rsidP="009C7F20">
      <w:pPr>
        <w:jc w:val="both"/>
        <w:rPr>
          <w:sz w:val="28"/>
          <w:szCs w:val="28"/>
        </w:rPr>
      </w:pPr>
      <w:proofErr w:type="gramStart"/>
      <w:r w:rsidRPr="00785E64">
        <w:rPr>
          <w:sz w:val="28"/>
          <w:szCs w:val="28"/>
        </w:rPr>
        <w:t>Обсуждена</w:t>
      </w:r>
      <w:proofErr w:type="gramEnd"/>
      <w:r w:rsidRPr="00785E64">
        <w:rPr>
          <w:sz w:val="28"/>
          <w:szCs w:val="28"/>
        </w:rPr>
        <w:t xml:space="preserve"> на заседании кафедры экономики и финансов</w:t>
      </w:r>
    </w:p>
    <w:p w:rsidR="003C1912" w:rsidRPr="00785E64" w:rsidRDefault="003C1912" w:rsidP="009C7F20">
      <w:pPr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МИУ Ивановский филиал  </w:t>
      </w:r>
    </w:p>
    <w:p w:rsidR="003C1912" w:rsidRPr="00785E64" w:rsidRDefault="003C1912" w:rsidP="009C7F20">
      <w:pPr>
        <w:jc w:val="both"/>
        <w:rPr>
          <w:sz w:val="28"/>
          <w:szCs w:val="28"/>
        </w:rPr>
      </w:pPr>
      <w:r w:rsidRPr="00785E64">
        <w:rPr>
          <w:sz w:val="28"/>
          <w:szCs w:val="28"/>
        </w:rPr>
        <w:t>Протокол №____от «_____»____________20___ г.</w:t>
      </w:r>
    </w:p>
    <w:p w:rsidR="003C1912" w:rsidRPr="00785E64" w:rsidRDefault="003C1912" w:rsidP="009C7F20">
      <w:pPr>
        <w:jc w:val="both"/>
        <w:rPr>
          <w:sz w:val="28"/>
          <w:szCs w:val="28"/>
        </w:rPr>
      </w:pPr>
      <w:r w:rsidRPr="00785E64">
        <w:rPr>
          <w:sz w:val="28"/>
          <w:szCs w:val="28"/>
        </w:rPr>
        <w:t>Зав. кафедрой Ю.Е. Острякова _________________</w:t>
      </w: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Default="003C1912" w:rsidP="00D8524C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</w:t>
      </w:r>
    </w:p>
    <w:p w:rsidR="003C1912" w:rsidRDefault="003C1912" w:rsidP="00D8524C">
      <w:pPr>
        <w:tabs>
          <w:tab w:val="left" w:pos="5415"/>
        </w:tabs>
        <w:suppressAutoHyphens/>
        <w:rPr>
          <w:sz w:val="28"/>
          <w:szCs w:val="28"/>
        </w:rPr>
      </w:pP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C1912" w:rsidRDefault="003C1912" w:rsidP="00D8524C">
      <w:pPr>
        <w:suppressAutoHyphens/>
        <w:rPr>
          <w:sz w:val="28"/>
          <w:szCs w:val="28"/>
        </w:rPr>
      </w:pP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3C1912" w:rsidRDefault="003C1912" w:rsidP="00D8524C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right"/>
        <w:rPr>
          <w:sz w:val="28"/>
          <w:szCs w:val="28"/>
        </w:rPr>
      </w:pPr>
      <w:r w:rsidRPr="00785E64">
        <w:rPr>
          <w:sz w:val="28"/>
          <w:szCs w:val="28"/>
        </w:rPr>
        <w:t>«_____»______________________20___</w:t>
      </w:r>
    </w:p>
    <w:p w:rsidR="003C1912" w:rsidRPr="00785E64" w:rsidRDefault="003C1912" w:rsidP="009C7F20">
      <w:pPr>
        <w:ind w:firstLine="720"/>
        <w:jc w:val="right"/>
        <w:rPr>
          <w:color w:val="FF0000"/>
          <w:sz w:val="28"/>
          <w:szCs w:val="28"/>
        </w:rPr>
      </w:pPr>
      <w:r w:rsidRPr="00785E64">
        <w:rPr>
          <w:sz w:val="28"/>
          <w:szCs w:val="28"/>
        </w:rPr>
        <w:t xml:space="preserve">                 </w:t>
      </w:r>
      <w:r w:rsidRPr="00785E64">
        <w:rPr>
          <w:color w:val="000000"/>
          <w:sz w:val="28"/>
          <w:szCs w:val="28"/>
        </w:rPr>
        <w:t>Зам. директора по УР</w:t>
      </w:r>
    </w:p>
    <w:p w:rsidR="003C1912" w:rsidRPr="00785E64" w:rsidRDefault="003C1912" w:rsidP="009C7F20">
      <w:pPr>
        <w:ind w:firstLine="720"/>
        <w:jc w:val="right"/>
        <w:rPr>
          <w:sz w:val="28"/>
          <w:szCs w:val="28"/>
        </w:rPr>
      </w:pPr>
      <w:r w:rsidRPr="00785E64">
        <w:rPr>
          <w:sz w:val="28"/>
          <w:szCs w:val="28"/>
        </w:rPr>
        <w:t xml:space="preserve">                                       __________________________________</w:t>
      </w: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 w:rsidP="009C7F20">
      <w:pPr>
        <w:ind w:firstLine="720"/>
        <w:jc w:val="both"/>
        <w:rPr>
          <w:sz w:val="28"/>
          <w:szCs w:val="28"/>
        </w:rPr>
      </w:pPr>
    </w:p>
    <w:p w:rsidR="003C1912" w:rsidRPr="00785E64" w:rsidRDefault="003C1912">
      <w:pPr>
        <w:spacing w:after="200" w:line="276" w:lineRule="auto"/>
      </w:pPr>
      <w:r w:rsidRPr="00785E64">
        <w:br w:type="page"/>
      </w:r>
    </w:p>
    <w:p w:rsidR="003C1912" w:rsidRPr="00785E64" w:rsidRDefault="003C1912" w:rsidP="00C359F5">
      <w:pPr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Раздел 1. ЦЕЛИ И ЗАДАЧИ ДИСЦИПЛИНЫ, ЕЕ МЕСТО В УЧЕБНОМ ПРОЦЕССЕ</w:t>
      </w:r>
    </w:p>
    <w:p w:rsidR="003C1912" w:rsidRPr="00785E64" w:rsidRDefault="003C1912" w:rsidP="00C359F5">
      <w:pPr>
        <w:jc w:val="center"/>
        <w:rPr>
          <w:b/>
          <w:bCs/>
          <w:sz w:val="28"/>
          <w:szCs w:val="28"/>
        </w:rPr>
      </w:pPr>
    </w:p>
    <w:p w:rsidR="003C1912" w:rsidRPr="00785E64" w:rsidRDefault="003C1912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Цель преподавания дисциплины</w:t>
      </w:r>
    </w:p>
    <w:p w:rsidR="003C1912" w:rsidRPr="00785E64" w:rsidRDefault="003C1912" w:rsidP="00C359F5">
      <w:pPr>
        <w:ind w:firstLine="709"/>
        <w:jc w:val="both"/>
      </w:pPr>
    </w:p>
    <w:p w:rsidR="003C1912" w:rsidRPr="00785E64" w:rsidRDefault="003C1912" w:rsidP="00AF3C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5E64">
        <w:rPr>
          <w:spacing w:val="-9"/>
          <w:sz w:val="28"/>
          <w:szCs w:val="28"/>
        </w:rPr>
        <w:t xml:space="preserve">Цель дисциплины </w:t>
      </w:r>
      <w:r>
        <w:rPr>
          <w:sz w:val="28"/>
          <w:szCs w:val="28"/>
        </w:rPr>
        <w:t>«Теория бухгалтерского учета» – формирование у студентов теоретических знаний по основам бухгалтерского учета как базы для изучения всех других специальных дисциплин, привить навыки применения принципов бухгалтерского учета и приемов обобщения учетной информации</w:t>
      </w:r>
      <w:r w:rsidRPr="00785E64">
        <w:rPr>
          <w:sz w:val="28"/>
          <w:szCs w:val="28"/>
          <w:lang w:eastAsia="en-US"/>
        </w:rPr>
        <w:t>.</w:t>
      </w:r>
    </w:p>
    <w:p w:rsidR="003C1912" w:rsidRPr="00785E64" w:rsidRDefault="003C1912" w:rsidP="00C359F5">
      <w:pPr>
        <w:pStyle w:val="a3"/>
        <w:ind w:firstLine="709"/>
        <w:jc w:val="both"/>
        <w:rPr>
          <w:sz w:val="28"/>
          <w:szCs w:val="28"/>
        </w:rPr>
      </w:pPr>
    </w:p>
    <w:p w:rsidR="003C1912" w:rsidRPr="00785E64" w:rsidRDefault="003C1912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Задачи изучения дисциплины</w:t>
      </w:r>
    </w:p>
    <w:p w:rsidR="003C1912" w:rsidRPr="00785E64" w:rsidRDefault="003C1912" w:rsidP="00B53D65">
      <w:pPr>
        <w:ind w:firstLine="737"/>
        <w:jc w:val="both"/>
        <w:rPr>
          <w:sz w:val="28"/>
          <w:szCs w:val="28"/>
        </w:rPr>
      </w:pPr>
      <w:r w:rsidRPr="00785E64">
        <w:rPr>
          <w:sz w:val="28"/>
          <w:szCs w:val="28"/>
        </w:rPr>
        <w:t>Задачи изучения дисциплины «</w:t>
      </w:r>
      <w:r>
        <w:rPr>
          <w:sz w:val="28"/>
          <w:szCs w:val="28"/>
        </w:rPr>
        <w:t>Теория бухгалтерского учета»</w:t>
      </w:r>
      <w:r w:rsidRPr="00785E64">
        <w:rPr>
          <w:sz w:val="28"/>
          <w:szCs w:val="28"/>
        </w:rPr>
        <w:t>:</w:t>
      </w:r>
    </w:p>
    <w:p w:rsidR="003C1912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усвоить содержание бухгалтерского учета как науки и основного источника достоверной информации о финансово-хозяйственной деятельности организации; </w:t>
      </w:r>
    </w:p>
    <w:p w:rsidR="003C1912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понять сущность и задачи бухгалтерского учета; </w:t>
      </w:r>
    </w:p>
    <w:p w:rsidR="003C1912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изучить предмет, объекты и метод бухгалтерского учета; </w:t>
      </w:r>
    </w:p>
    <w:p w:rsidR="003C1912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изучить основы производственного (управленческого) и финансового учета и отчетности; </w:t>
      </w:r>
    </w:p>
    <w:p w:rsidR="003C1912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сформировать навыки использования данных бухгалтерского учета для анализа финансово-хозяйственной деятельности предприятий </w:t>
      </w:r>
    </w:p>
    <w:p w:rsidR="003C1912" w:rsidRPr="00785E64" w:rsidRDefault="003C1912" w:rsidP="00B53D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ознакомиться с направлениями совершенствования отечественного бухгалтерского учета и его адаптации к международным требованиям и правилам.</w:t>
      </w:r>
    </w:p>
    <w:p w:rsidR="003C1912" w:rsidRPr="00785E64" w:rsidRDefault="003C1912" w:rsidP="00C359F5">
      <w:pPr>
        <w:ind w:firstLine="709"/>
        <w:jc w:val="both"/>
      </w:pPr>
    </w:p>
    <w:p w:rsidR="003C1912" w:rsidRPr="00785E64" w:rsidRDefault="003C1912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3C1912" w:rsidRPr="00785E64" w:rsidRDefault="003C1912" w:rsidP="00C359F5">
      <w:pPr>
        <w:pStyle w:val="a3"/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>В результате изучения курса «</w:t>
      </w:r>
      <w:r>
        <w:rPr>
          <w:sz w:val="28"/>
          <w:szCs w:val="28"/>
        </w:rPr>
        <w:t>Теория бухгалтерского учета</w:t>
      </w:r>
      <w:r w:rsidRPr="00785E64">
        <w:rPr>
          <w:sz w:val="28"/>
          <w:szCs w:val="28"/>
        </w:rPr>
        <w:t>» студенты должны:</w:t>
      </w:r>
    </w:p>
    <w:p w:rsidR="003C1912" w:rsidRPr="00785E64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 w:rsidRPr="00785E64">
        <w:rPr>
          <w:b/>
          <w:bCs/>
          <w:spacing w:val="-9"/>
          <w:sz w:val="28"/>
          <w:szCs w:val="28"/>
        </w:rPr>
        <w:t xml:space="preserve">знать </w:t>
      </w:r>
      <w:r>
        <w:rPr>
          <w:sz w:val="28"/>
          <w:szCs w:val="28"/>
        </w:rPr>
        <w:t>функциональное предназначение бухгалтерского учета, принципы его организаций и ведения на предприятиях; основы нормативного регулирования бухгалтерского учета в Российской Федерации; экономико-правовую логику записей на счетах бухгалтерского учета; принципы, методы и формы документирования хозяйственных операций</w:t>
      </w:r>
      <w:r w:rsidRPr="00785E64">
        <w:rPr>
          <w:sz w:val="28"/>
          <w:szCs w:val="28"/>
        </w:rPr>
        <w:t xml:space="preserve">; </w:t>
      </w:r>
    </w:p>
    <w:p w:rsidR="003C1912" w:rsidRPr="00785E64" w:rsidRDefault="003C1912" w:rsidP="00B53D65">
      <w:pPr>
        <w:pStyle w:val="Default"/>
        <w:ind w:firstLine="709"/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уметь </w:t>
      </w:r>
      <w:r w:rsidRPr="00785E64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правильно понимать, классифицировать, оценивать и систематизировать на бухгалтерских счетах отдельные хозяйственные операции в соответствии с их экономическим содержанием; оформлять бухгалтерские записи в первичных документах и бухгалтерских регистрах; самостоятельно и последовательно применять теоретические принципы учета и счетного обобщения хозяйственных явлений</w:t>
      </w:r>
      <w:r w:rsidRPr="00785E64">
        <w:rPr>
          <w:sz w:val="28"/>
          <w:szCs w:val="28"/>
        </w:rPr>
        <w:t>;</w:t>
      </w:r>
    </w:p>
    <w:p w:rsidR="003C1912" w:rsidRPr="00785E64" w:rsidRDefault="003C1912" w:rsidP="00B53D65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  <w:r w:rsidRPr="00785E64">
        <w:rPr>
          <w:b/>
          <w:bCs/>
          <w:spacing w:val="-12"/>
          <w:sz w:val="28"/>
          <w:szCs w:val="28"/>
        </w:rPr>
        <w:t xml:space="preserve">владеть </w:t>
      </w:r>
      <w:r>
        <w:rPr>
          <w:color w:val="000000"/>
          <w:sz w:val="28"/>
          <w:szCs w:val="28"/>
        </w:rPr>
        <w:t xml:space="preserve">навыками </w:t>
      </w:r>
      <w:r>
        <w:rPr>
          <w:sz w:val="28"/>
          <w:szCs w:val="28"/>
        </w:rPr>
        <w:t>самостоятельного применения теоретических основ бухгалтерского учета</w:t>
      </w:r>
      <w:r w:rsidRPr="00785E64">
        <w:rPr>
          <w:sz w:val="28"/>
          <w:szCs w:val="28"/>
        </w:rPr>
        <w:t xml:space="preserve">. </w:t>
      </w:r>
    </w:p>
    <w:p w:rsidR="003C1912" w:rsidRPr="00785E64" w:rsidRDefault="003C1912">
      <w:pPr>
        <w:spacing w:after="200" w:line="276" w:lineRule="auto"/>
        <w:rPr>
          <w:sz w:val="28"/>
          <w:szCs w:val="28"/>
        </w:rPr>
      </w:pPr>
      <w:r w:rsidRPr="00785E64">
        <w:rPr>
          <w:sz w:val="28"/>
          <w:szCs w:val="28"/>
        </w:rPr>
        <w:br w:type="page"/>
      </w:r>
    </w:p>
    <w:p w:rsidR="003C1912" w:rsidRPr="00785E64" w:rsidRDefault="003C1912" w:rsidP="005630E2">
      <w:pPr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Раздел 2. СОДЕРЖАНИЕ ДИСЦИПЛИНЫ</w:t>
      </w:r>
    </w:p>
    <w:p w:rsidR="003C1912" w:rsidRPr="00785E64" w:rsidRDefault="003C1912" w:rsidP="005630E2">
      <w:pPr>
        <w:jc w:val="both"/>
        <w:rPr>
          <w:sz w:val="28"/>
          <w:szCs w:val="28"/>
        </w:rPr>
      </w:pPr>
    </w:p>
    <w:p w:rsidR="003C1912" w:rsidRPr="00785E64" w:rsidRDefault="003C1912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3C1912" w:rsidRPr="00785E64">
        <w:trPr>
          <w:cantSplit/>
          <w:trHeight w:val="1765"/>
        </w:trPr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785E64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785E64">
              <w:rPr>
                <w:b/>
                <w:bCs/>
                <w:sz w:val="24"/>
                <w:szCs w:val="24"/>
              </w:rPr>
              <w:t>п</w:t>
            </w:r>
            <w:proofErr w:type="gramStart"/>
            <w:r w:rsidRPr="00785E64">
              <w:rPr>
                <w:b/>
                <w:bCs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1912" w:rsidRPr="00785E64" w:rsidRDefault="003C1912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785E64">
              <w:rPr>
                <w:b/>
                <w:bCs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5E64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5E64">
              <w:rPr>
                <w:sz w:val="24"/>
                <w:szCs w:val="24"/>
              </w:rPr>
              <w:t xml:space="preserve"> </w:t>
            </w:r>
          </w:p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5E64"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5E64"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785E64">
              <w:rPr>
                <w:sz w:val="24"/>
                <w:szCs w:val="24"/>
              </w:rPr>
              <w:t>Самостоятельных</w:t>
            </w:r>
          </w:p>
          <w:p w:rsidR="003C1912" w:rsidRPr="00785E64" w:rsidRDefault="003C1912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3C1912" w:rsidRPr="00785E64">
        <w:trPr>
          <w:trHeight w:val="367"/>
        </w:trPr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3C1912" w:rsidRDefault="003C1912" w:rsidP="00AC668D">
            <w:pPr>
              <w:autoSpaceDE w:val="0"/>
              <w:autoSpaceDN w:val="0"/>
              <w:adjustRightInd w:val="0"/>
              <w:jc w:val="both"/>
              <w:rPr>
                <w:kern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 1. Содержание, функции и роль бухгалтерского учета в системе управления </w:t>
            </w:r>
          </w:p>
        </w:tc>
        <w:tc>
          <w:tcPr>
            <w:tcW w:w="514" w:type="pct"/>
          </w:tcPr>
          <w:p w:rsidR="003C1912" w:rsidRDefault="003C1912" w:rsidP="005630E2">
            <w:pPr>
              <w:jc w:val="center"/>
              <w:rPr>
                <w:sz w:val="28"/>
                <w:szCs w:val="28"/>
              </w:rPr>
            </w:pPr>
          </w:p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Default="003C1912" w:rsidP="005630E2">
            <w:pPr>
              <w:jc w:val="center"/>
              <w:rPr>
                <w:sz w:val="28"/>
                <w:szCs w:val="28"/>
              </w:rPr>
            </w:pPr>
          </w:p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Default="003C1912" w:rsidP="005630E2">
            <w:pPr>
              <w:jc w:val="center"/>
              <w:rPr>
                <w:sz w:val="28"/>
                <w:szCs w:val="28"/>
              </w:rPr>
            </w:pPr>
          </w:p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3C1912" w:rsidRDefault="003C1912" w:rsidP="00AC668D">
            <w:pPr>
              <w:pStyle w:val="5"/>
              <w:suppressAutoHyphens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Тема 2.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w w:val="101"/>
                <w:kern w:val="2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</w:rPr>
              <w:t>Предмет и метод бухгалтерского учета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3C1912" w:rsidRDefault="003C1912" w:rsidP="00AC668D">
            <w:pPr>
              <w:jc w:val="both"/>
              <w:rPr>
                <w:kern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3.</w:t>
            </w:r>
            <w:r>
              <w:rPr>
                <w:color w:val="000000"/>
                <w:sz w:val="28"/>
                <w:szCs w:val="28"/>
              </w:rPr>
              <w:t xml:space="preserve"> Бухгалтерский баланс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 xml:space="preserve"> 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3C1912" w:rsidRDefault="003C1912" w:rsidP="00AC668D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4.</w:t>
            </w:r>
            <w:r>
              <w:rPr>
                <w:color w:val="000000"/>
                <w:sz w:val="28"/>
                <w:szCs w:val="28"/>
              </w:rPr>
              <w:t xml:space="preserve"> Счета и двойная запись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3C1912" w:rsidRDefault="003C1912" w:rsidP="00AC668D">
            <w:pPr>
              <w:pStyle w:val="5"/>
              <w:suppressAutoHyphens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  <w:t>Тема 5.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</w:rPr>
              <w:t>Документация и инвентаризация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3C1912" w:rsidRDefault="003C1912" w:rsidP="00AC668D">
            <w:pPr>
              <w:jc w:val="both"/>
              <w:rPr>
                <w:b/>
                <w:bCs/>
                <w:i/>
                <w:iCs/>
                <w:kern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6.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Стоимостное измерение и принципы учета основных хозяйственных процессов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785E64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3C1912" w:rsidRDefault="003C1912" w:rsidP="00AC668D">
            <w:pPr>
              <w:pStyle w:val="5"/>
              <w:suppressAutoHyphens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  <w:t>Тема 7.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</w:rPr>
              <w:t>Учетные регистры и формы бухгалтерского учета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8</w:t>
            </w:r>
          </w:p>
        </w:tc>
        <w:tc>
          <w:tcPr>
            <w:tcW w:w="2585" w:type="pct"/>
          </w:tcPr>
          <w:p w:rsidR="003C1912" w:rsidRDefault="003C1912" w:rsidP="00AC668D">
            <w:pPr>
              <w:pStyle w:val="5"/>
              <w:suppressAutoHyphens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  <w:t>Тема 8.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</w:rPr>
              <w:t>Основы бухгалтерской отчетности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9</w:t>
            </w:r>
          </w:p>
        </w:tc>
        <w:tc>
          <w:tcPr>
            <w:tcW w:w="2585" w:type="pct"/>
          </w:tcPr>
          <w:p w:rsidR="003C1912" w:rsidRDefault="003C1912" w:rsidP="00AC668D">
            <w:pPr>
              <w:pStyle w:val="5"/>
              <w:suppressAutoHyphens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8"/>
                <w:szCs w:val="28"/>
              </w:rPr>
              <w:t>Тема 9.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</w:rPr>
              <w:t>Основы организации бухгалтерского учета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C1912" w:rsidRPr="00785E64">
        <w:tc>
          <w:tcPr>
            <w:tcW w:w="360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10</w:t>
            </w:r>
          </w:p>
        </w:tc>
        <w:tc>
          <w:tcPr>
            <w:tcW w:w="2585" w:type="pct"/>
          </w:tcPr>
          <w:p w:rsidR="003C1912" w:rsidRDefault="003C1912" w:rsidP="00AC668D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kern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10</w:t>
            </w:r>
            <w:r>
              <w:rPr>
                <w:color w:val="000000"/>
                <w:sz w:val="28"/>
                <w:szCs w:val="28"/>
              </w:rPr>
              <w:t xml:space="preserve">.Международные стандарты бухгалтерского учета и  отчетности 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C1912" w:rsidRPr="00785E64">
        <w:tc>
          <w:tcPr>
            <w:tcW w:w="2945" w:type="pct"/>
            <w:gridSpan w:val="2"/>
          </w:tcPr>
          <w:p w:rsidR="003C1912" w:rsidRPr="00785E64" w:rsidRDefault="003C1912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785E64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4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3C1912" w:rsidRPr="00785E64" w:rsidRDefault="003C1912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</w:tr>
    </w:tbl>
    <w:p w:rsidR="003C1912" w:rsidRPr="00785E64" w:rsidRDefault="003C1912" w:rsidP="005630E2">
      <w:pPr>
        <w:pStyle w:val="a3"/>
        <w:ind w:firstLine="709"/>
        <w:jc w:val="both"/>
        <w:rPr>
          <w:sz w:val="28"/>
          <w:szCs w:val="28"/>
        </w:rPr>
      </w:pPr>
    </w:p>
    <w:p w:rsidR="003C1912" w:rsidRPr="00785E64" w:rsidRDefault="003C1912" w:rsidP="00110A0B">
      <w:pPr>
        <w:spacing w:after="200" w:line="276" w:lineRule="auto"/>
        <w:rPr>
          <w:b/>
          <w:bCs/>
          <w:color w:val="000000"/>
          <w:spacing w:val="-1"/>
          <w:sz w:val="28"/>
          <w:szCs w:val="28"/>
        </w:rPr>
      </w:pPr>
      <w:r w:rsidRPr="00785E64">
        <w:rPr>
          <w:b/>
          <w:bCs/>
          <w:sz w:val="28"/>
          <w:szCs w:val="28"/>
        </w:rPr>
        <w:t>2.2. Содержание разделов (тем) дисциплины</w:t>
      </w:r>
    </w:p>
    <w:p w:rsidR="003C1912" w:rsidRPr="00785E64" w:rsidRDefault="003C1912" w:rsidP="00785E64">
      <w:pPr>
        <w:shd w:val="clear" w:color="auto" w:fill="FFFFFF"/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1.  </w:t>
      </w:r>
      <w:r w:rsidRPr="00785E64">
        <w:rPr>
          <w:b/>
          <w:bCs/>
          <w:color w:val="000000"/>
          <w:sz w:val="28"/>
          <w:szCs w:val="28"/>
        </w:rPr>
        <w:t xml:space="preserve">Содержание, функции и роль бухгалтерского учета в системе управления </w:t>
      </w:r>
    </w:p>
    <w:p w:rsidR="003C1912" w:rsidRPr="00785E64" w:rsidRDefault="003C1912" w:rsidP="00785E64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>Понятие учета, его роль и значение в системе управления. Сущность и основные задачи бухгалтерского учета. Измерители в бухгалтерском учете. Система нормативного регулирования бухгалтерского учета в Российской Федерац</w:t>
      </w:r>
      <w:proofErr w:type="gramStart"/>
      <w:r w:rsidRPr="00785E64">
        <w:rPr>
          <w:color w:val="000000"/>
          <w:sz w:val="28"/>
          <w:szCs w:val="28"/>
        </w:rPr>
        <w:t>ии и ее</w:t>
      </w:r>
      <w:proofErr w:type="gramEnd"/>
      <w:r w:rsidRPr="00785E64">
        <w:rPr>
          <w:color w:val="000000"/>
          <w:sz w:val="28"/>
          <w:szCs w:val="28"/>
        </w:rPr>
        <w:t xml:space="preserve"> элементы. Основные правила и приемы ведения бухгалтерского учета. Основополагающие принципы бухгалтерского учета. </w:t>
      </w:r>
    </w:p>
    <w:p w:rsidR="003C1912" w:rsidRPr="00785E64" w:rsidRDefault="003C1912" w:rsidP="00785E6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C1912" w:rsidRPr="00785E64" w:rsidRDefault="003C1912" w:rsidP="00785E64">
      <w:pPr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>Тема</w:t>
      </w:r>
      <w:r w:rsidRPr="00785E64">
        <w:rPr>
          <w:b/>
          <w:bCs/>
          <w:color w:val="000000"/>
          <w:sz w:val="28"/>
          <w:szCs w:val="28"/>
        </w:rPr>
        <w:t xml:space="preserve"> 2</w:t>
      </w:r>
      <w:r>
        <w:rPr>
          <w:b/>
          <w:bCs/>
          <w:color w:val="000000"/>
          <w:sz w:val="28"/>
          <w:szCs w:val="28"/>
        </w:rPr>
        <w:t>.</w:t>
      </w:r>
      <w:r w:rsidRPr="00785E64">
        <w:rPr>
          <w:b/>
          <w:bCs/>
          <w:color w:val="000000"/>
          <w:sz w:val="28"/>
          <w:szCs w:val="28"/>
        </w:rPr>
        <w:t xml:space="preserve"> Предмет и метод бухгалтерского учета </w:t>
      </w:r>
    </w:p>
    <w:p w:rsidR="003C1912" w:rsidRPr="00785E64" w:rsidRDefault="003C1912" w:rsidP="0022618E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lastRenderedPageBreak/>
        <w:t xml:space="preserve">Определение предмета бухгалтерского учета и его характеристики. Сфера его применения. Организационно-правовые формы хозяйственной деятельности. Объекты, обеспечивающие производственно-хозяйственную и финансовую деятельность предприятий и организаций. </w:t>
      </w:r>
    </w:p>
    <w:p w:rsidR="003C1912" w:rsidRPr="00785E64" w:rsidRDefault="003C1912" w:rsidP="00785E64">
      <w:pPr>
        <w:ind w:firstLine="709"/>
        <w:jc w:val="both"/>
        <w:rPr>
          <w:color w:val="000000"/>
          <w:sz w:val="28"/>
          <w:szCs w:val="28"/>
        </w:rPr>
      </w:pPr>
    </w:p>
    <w:p w:rsidR="003C1912" w:rsidRPr="00785E64" w:rsidRDefault="003C1912" w:rsidP="00785E64">
      <w:pPr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>Тема</w:t>
      </w:r>
      <w:r w:rsidRPr="00785E64">
        <w:rPr>
          <w:b/>
          <w:bCs/>
          <w:color w:val="000000"/>
          <w:sz w:val="28"/>
          <w:szCs w:val="28"/>
        </w:rPr>
        <w:t xml:space="preserve"> 3.  Бухгалтерский баланс </w:t>
      </w:r>
    </w:p>
    <w:p w:rsidR="003C1912" w:rsidRPr="00785E64" w:rsidRDefault="003C1912" w:rsidP="00785E64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 xml:space="preserve">Балансовый метод отражения информации. Бухгалтерский баланс, его структура и содержание. Назначение бухгалтерского баланса. Строение баланса. </w:t>
      </w:r>
    </w:p>
    <w:p w:rsidR="003C1912" w:rsidRPr="00785E64" w:rsidRDefault="003C1912" w:rsidP="00785E64">
      <w:pPr>
        <w:ind w:firstLine="709"/>
        <w:jc w:val="both"/>
        <w:rPr>
          <w:color w:val="000000"/>
          <w:sz w:val="28"/>
          <w:szCs w:val="28"/>
        </w:rPr>
      </w:pP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>Тема 4. Счета и двойная запись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Счета бухгалтерского учета </w:t>
      </w:r>
      <w:r>
        <w:rPr>
          <w:sz w:val="28"/>
          <w:szCs w:val="28"/>
        </w:rPr>
        <w:t>–</w:t>
      </w:r>
      <w:r w:rsidRPr="00785E64">
        <w:rPr>
          <w:sz w:val="28"/>
          <w:szCs w:val="28"/>
        </w:rPr>
        <w:t xml:space="preserve"> важнейший элемент информационный системы бухгалтерского учета. Строение и назначение счетов. Обороты и сальдо. Взаимосвязь счетов и баланса. Активные и пассивные счета. Бухгалтерские счета с двумя сальдо. Двойная запись </w:t>
      </w:r>
      <w:r>
        <w:rPr>
          <w:sz w:val="28"/>
          <w:szCs w:val="28"/>
        </w:rPr>
        <w:t>–</w:t>
      </w:r>
      <w:r w:rsidRPr="00785E64">
        <w:rPr>
          <w:sz w:val="28"/>
          <w:szCs w:val="28"/>
        </w:rPr>
        <w:t xml:space="preserve"> ее сущность и значение. Корреспонденция счетов бухгалтерского учета. Бухгалтерские проводки и их виды. Счета синтетического и аналитического учета, их назначение и взаимосвязь. </w:t>
      </w:r>
    </w:p>
    <w:p w:rsidR="003C1912" w:rsidRPr="00785E64" w:rsidRDefault="003C1912" w:rsidP="00785E64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 5.  Документация и инвентаризация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Первичное наблюдение в учете. Документы </w:t>
      </w:r>
      <w:r>
        <w:rPr>
          <w:sz w:val="28"/>
          <w:szCs w:val="28"/>
        </w:rPr>
        <w:t>–</w:t>
      </w:r>
      <w:r w:rsidRPr="00785E64">
        <w:rPr>
          <w:sz w:val="28"/>
          <w:szCs w:val="28"/>
        </w:rPr>
        <w:t xml:space="preserve"> носители исходной информации. Роль и значение документов в бухгалтерском учете. Реквизиты бухгалтерских документов. Классификация документов по различным признакам. Требования, предъявляемые к содержанию и оформлению документов. Стандартизация и унификация документов бухгалтерского учета. </w:t>
      </w:r>
    </w:p>
    <w:p w:rsidR="003C1912" w:rsidRPr="00785E64" w:rsidRDefault="003C1912" w:rsidP="00785E64">
      <w:pPr>
        <w:ind w:firstLine="709"/>
        <w:rPr>
          <w:sz w:val="24"/>
          <w:szCs w:val="24"/>
        </w:rPr>
      </w:pPr>
      <w:r w:rsidRPr="00785E64">
        <w:rPr>
          <w:sz w:val="24"/>
          <w:szCs w:val="24"/>
        </w:rPr>
        <w:t xml:space="preserve"> </w:t>
      </w: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>Тема 6.</w:t>
      </w:r>
      <w:r>
        <w:rPr>
          <w:b/>
          <w:bCs/>
          <w:sz w:val="28"/>
          <w:szCs w:val="28"/>
        </w:rPr>
        <w:t xml:space="preserve"> </w:t>
      </w:r>
      <w:r w:rsidRPr="00785E64">
        <w:rPr>
          <w:b/>
          <w:bCs/>
          <w:sz w:val="28"/>
          <w:szCs w:val="28"/>
        </w:rPr>
        <w:t xml:space="preserve">Стоимостное измерение и принципы учета основных хозяйственных процессов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Сущность и значение стоимостного измерения объектов бухгалтерского учета. Виды оценок, применяемых в бухгалтерском учете. Правила оценки активов, обязательств и хозяйственных операций. </w:t>
      </w:r>
    </w:p>
    <w:p w:rsidR="003C1912" w:rsidRPr="00785E64" w:rsidRDefault="003C1912" w:rsidP="00785E64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7.  Учетные регистры и формы бухгалтерского учета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Учетные регистры, их значение и классификация. Порядок записей операций в учетных регистрах. Способы выявления и исправления ошибочных записей в учетных регистрах.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Сущность форм бухгалтерского учета и их развитие. Формы бухгалтерского учета и их характеристика. Отличительные признаки форм бухгалтерского учета. Общая концепция формы бухгалтерского учета с использованием персональных компьютеров. </w:t>
      </w:r>
    </w:p>
    <w:p w:rsidR="003C1912" w:rsidRPr="00785E64" w:rsidRDefault="003C1912" w:rsidP="00785E64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8. Основы бухгалтерской отчетности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lastRenderedPageBreak/>
        <w:t xml:space="preserve">Сущность и значение отчетности. Состав бухгалтерской отчетности и ее содержание. Основные требования, предъявляемые к отчетной информации. </w:t>
      </w:r>
    </w:p>
    <w:p w:rsidR="003C1912" w:rsidRPr="00785E64" w:rsidRDefault="003C1912" w:rsidP="00785E64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785E64">
      <w:pPr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9.  Основы организации бухгалтерского учета </w:t>
      </w:r>
    </w:p>
    <w:p w:rsidR="003C1912" w:rsidRPr="00785E64" w:rsidRDefault="003C1912" w:rsidP="00785E64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Права и обязанности главного бухгалтера. Его ответственность за нарушения законодательства РФ. Подготовка бухгалтерских кадров. Профессиональные организации бухгалтеров. Институт профессиональных бухгалтеров и его роль в формировании бухгалтеров нового поколения. Кодекс этики Международной федерации бухгалтеров. </w:t>
      </w:r>
    </w:p>
    <w:p w:rsidR="003C1912" w:rsidRPr="00785E64" w:rsidRDefault="003C1912" w:rsidP="00785E64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785E64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10.  Международные стандарты бухгалтерского учета и отчетности </w:t>
      </w:r>
    </w:p>
    <w:p w:rsidR="003C1912" w:rsidRPr="00785E64" w:rsidRDefault="003C1912" w:rsidP="00785E64">
      <w:pPr>
        <w:pStyle w:val="a3"/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Глобализация экономики и процессы международной гармонизации бухгалтерского учета. Основные международные стандарты бухгалтерского учета и их краткая характеристика. </w:t>
      </w:r>
    </w:p>
    <w:p w:rsidR="003C1912" w:rsidRPr="00785E64" w:rsidRDefault="003C1912" w:rsidP="007C3B3B">
      <w:pPr>
        <w:pStyle w:val="a3"/>
        <w:ind w:firstLine="709"/>
        <w:jc w:val="both"/>
        <w:rPr>
          <w:sz w:val="28"/>
          <w:szCs w:val="28"/>
        </w:rPr>
      </w:pPr>
    </w:p>
    <w:p w:rsidR="003C1912" w:rsidRDefault="003C1912" w:rsidP="005630E2">
      <w:pPr>
        <w:pStyle w:val="a3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2.3. Самостоятельная работа, ее содержание (</w:t>
      </w:r>
      <w:r>
        <w:rPr>
          <w:b/>
          <w:bCs/>
          <w:sz w:val="28"/>
          <w:szCs w:val="28"/>
        </w:rPr>
        <w:t xml:space="preserve">116 </w:t>
      </w:r>
      <w:r w:rsidRPr="00785E64">
        <w:rPr>
          <w:b/>
          <w:bCs/>
          <w:sz w:val="28"/>
          <w:szCs w:val="28"/>
        </w:rPr>
        <w:t>часа)</w:t>
      </w:r>
    </w:p>
    <w:p w:rsidR="003C1912" w:rsidRDefault="003C1912" w:rsidP="005630E2">
      <w:pPr>
        <w:pStyle w:val="a3"/>
        <w:jc w:val="both"/>
        <w:rPr>
          <w:b/>
          <w:bCs/>
          <w:sz w:val="28"/>
          <w:szCs w:val="28"/>
        </w:rPr>
      </w:pPr>
    </w:p>
    <w:p w:rsidR="003C1912" w:rsidRPr="00785E64" w:rsidRDefault="003C1912" w:rsidP="0022618E">
      <w:pPr>
        <w:shd w:val="clear" w:color="auto" w:fill="FFFFFF"/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1.  </w:t>
      </w:r>
      <w:r w:rsidRPr="00785E64">
        <w:rPr>
          <w:b/>
          <w:bCs/>
          <w:color w:val="000000"/>
          <w:sz w:val="28"/>
          <w:szCs w:val="28"/>
        </w:rPr>
        <w:t xml:space="preserve">Содержание, функции и роль бухгалтерского учета в системе управления </w:t>
      </w:r>
      <w:r>
        <w:rPr>
          <w:b/>
          <w:bCs/>
          <w:color w:val="000000"/>
          <w:sz w:val="28"/>
          <w:szCs w:val="28"/>
        </w:rPr>
        <w:t>(12 часов)</w:t>
      </w:r>
    </w:p>
    <w:p w:rsidR="003C1912" w:rsidRDefault="003C1912" w:rsidP="0022618E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 xml:space="preserve">Взаимосвязь бухгалтерского учета с другими экономическими дисциплинами. Пользователи информации бухгалтерского учета и их потребности в информации. Требования, предъявляемые к бухгалтерскому учету. 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22618E" w:rsidRDefault="003C1912" w:rsidP="0022618E">
      <w:pPr>
        <w:pStyle w:val="3"/>
        <w:keepNext w:val="0"/>
        <w:keepLines w:val="0"/>
        <w:numPr>
          <w:ilvl w:val="0"/>
          <w:numId w:val="38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2618E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22618E" w:rsidRDefault="003C1912" w:rsidP="0022618E">
      <w:pPr>
        <w:pStyle w:val="a4"/>
        <w:numPr>
          <w:ilvl w:val="0"/>
          <w:numId w:val="38"/>
        </w:numPr>
        <w:jc w:val="both"/>
        <w:rPr>
          <w:color w:val="000000"/>
          <w:sz w:val="28"/>
          <w:szCs w:val="28"/>
        </w:rPr>
      </w:pPr>
      <w:r w:rsidRPr="0022618E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22618E" w:rsidRDefault="003C1912" w:rsidP="0022618E">
      <w:pPr>
        <w:pStyle w:val="ae"/>
        <w:numPr>
          <w:ilvl w:val="0"/>
          <w:numId w:val="3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618E">
        <w:rPr>
          <w:color w:val="000000"/>
          <w:sz w:val="28"/>
          <w:szCs w:val="28"/>
        </w:rPr>
        <w:t>Куттер М.И. Теория бухгалтерского учета. М.: Финансы и статистика, 2009.</w:t>
      </w:r>
    </w:p>
    <w:p w:rsidR="003C1912" w:rsidRPr="0022618E" w:rsidRDefault="003C1912" w:rsidP="0022618E">
      <w:pPr>
        <w:pStyle w:val="a4"/>
        <w:numPr>
          <w:ilvl w:val="0"/>
          <w:numId w:val="38"/>
        </w:numPr>
        <w:jc w:val="both"/>
        <w:rPr>
          <w:color w:val="000000"/>
          <w:sz w:val="28"/>
          <w:szCs w:val="28"/>
        </w:rPr>
      </w:pPr>
      <w:r w:rsidRPr="0022618E">
        <w:rPr>
          <w:color w:val="000000"/>
          <w:sz w:val="28"/>
          <w:szCs w:val="28"/>
        </w:rPr>
        <w:t>Кирьянова З.В. Теория бухгалтерского учета. М.: Финансы и статистика, 2009.</w:t>
      </w:r>
    </w:p>
    <w:p w:rsidR="003C1912" w:rsidRPr="00785E64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C1912" w:rsidRPr="00785E64" w:rsidRDefault="003C1912" w:rsidP="0022618E">
      <w:pPr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>Тема</w:t>
      </w:r>
      <w:r w:rsidRPr="00785E64">
        <w:rPr>
          <w:b/>
          <w:bCs/>
          <w:color w:val="000000"/>
          <w:sz w:val="28"/>
          <w:szCs w:val="28"/>
        </w:rPr>
        <w:t xml:space="preserve"> 2</w:t>
      </w:r>
      <w:r>
        <w:rPr>
          <w:b/>
          <w:bCs/>
          <w:color w:val="000000"/>
          <w:sz w:val="28"/>
          <w:szCs w:val="28"/>
        </w:rPr>
        <w:t>.</w:t>
      </w:r>
      <w:r w:rsidRPr="00785E64">
        <w:rPr>
          <w:b/>
          <w:bCs/>
          <w:color w:val="000000"/>
          <w:sz w:val="28"/>
          <w:szCs w:val="28"/>
        </w:rPr>
        <w:t xml:space="preserve"> Предмет и метод бухгалтерского учета </w:t>
      </w:r>
      <w:r>
        <w:rPr>
          <w:b/>
          <w:bCs/>
          <w:color w:val="000000"/>
          <w:sz w:val="28"/>
          <w:szCs w:val="28"/>
        </w:rPr>
        <w:t>(12 часов)</w:t>
      </w:r>
    </w:p>
    <w:p w:rsidR="003C1912" w:rsidRPr="00785E64" w:rsidRDefault="003C1912" w:rsidP="0022618E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 xml:space="preserve">Имущество хозяйствующего субъекта, его классификация по функциональной роли и источникам формирования (капитал и обязательства). Хозяйственные процессы. Понятие хозяйственной операции. </w:t>
      </w:r>
    </w:p>
    <w:p w:rsidR="003C1912" w:rsidRDefault="003C1912" w:rsidP="0022618E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 xml:space="preserve">Метод бухгалтерского учета и его элементы.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39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39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3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Астахов Л.О. Теория бухгалтерского учета. СПб</w:t>
      </w:r>
      <w:proofErr w:type="gramStart"/>
      <w:r w:rsidRPr="00D20289">
        <w:rPr>
          <w:color w:val="000000"/>
          <w:sz w:val="28"/>
          <w:szCs w:val="28"/>
        </w:rPr>
        <w:t xml:space="preserve">.: </w:t>
      </w:r>
      <w:proofErr w:type="gramEnd"/>
      <w:r w:rsidRPr="00D20289">
        <w:rPr>
          <w:color w:val="000000"/>
          <w:sz w:val="28"/>
          <w:szCs w:val="28"/>
        </w:rPr>
        <w:t>МАРТ, 2007.</w:t>
      </w:r>
    </w:p>
    <w:p w:rsidR="003C1912" w:rsidRPr="00015A0A" w:rsidRDefault="003C1912" w:rsidP="00015A0A">
      <w:pPr>
        <w:pStyle w:val="a4"/>
        <w:numPr>
          <w:ilvl w:val="0"/>
          <w:numId w:val="39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Бабаев Ю.А. Теория бухгалтерского учета: Учебник. М.: ЮНИТИ, 2006.</w:t>
      </w:r>
    </w:p>
    <w:p w:rsidR="003C1912" w:rsidRPr="00785E64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C1912" w:rsidRPr="00785E64" w:rsidRDefault="003C1912" w:rsidP="0022618E">
      <w:pPr>
        <w:jc w:val="both"/>
        <w:rPr>
          <w:color w:val="000000"/>
          <w:sz w:val="28"/>
          <w:szCs w:val="28"/>
        </w:rPr>
      </w:pPr>
      <w:r w:rsidRPr="00785E64">
        <w:rPr>
          <w:b/>
          <w:bCs/>
          <w:sz w:val="28"/>
          <w:szCs w:val="28"/>
        </w:rPr>
        <w:t>Тема</w:t>
      </w:r>
      <w:r w:rsidRPr="00785E64">
        <w:rPr>
          <w:b/>
          <w:bCs/>
          <w:color w:val="000000"/>
          <w:sz w:val="28"/>
          <w:szCs w:val="28"/>
        </w:rPr>
        <w:t xml:space="preserve"> 3.  Бухгалтерский баланс </w:t>
      </w:r>
      <w:r>
        <w:rPr>
          <w:b/>
          <w:bCs/>
          <w:color w:val="000000"/>
          <w:sz w:val="28"/>
          <w:szCs w:val="28"/>
        </w:rPr>
        <w:t>(12 часов)</w:t>
      </w:r>
    </w:p>
    <w:p w:rsidR="003C1912" w:rsidRDefault="003C1912" w:rsidP="0022618E">
      <w:pPr>
        <w:ind w:firstLine="709"/>
        <w:jc w:val="both"/>
        <w:rPr>
          <w:color w:val="000000"/>
          <w:sz w:val="28"/>
          <w:szCs w:val="28"/>
        </w:rPr>
      </w:pPr>
      <w:r w:rsidRPr="00785E64">
        <w:rPr>
          <w:color w:val="000000"/>
          <w:sz w:val="28"/>
          <w:szCs w:val="28"/>
        </w:rPr>
        <w:t xml:space="preserve">Группировка статей баланса. Виды балансов. Изменения в балансе, происходящие под влиянием хозяйственных операций (4 типа хозяйственных операций).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0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Куттер М.И. Теория бухгалтерского учета. М.: Финансы и статистика, 2009.</w:t>
      </w:r>
    </w:p>
    <w:p w:rsidR="003C1912" w:rsidRPr="00015A0A" w:rsidRDefault="003C1912" w:rsidP="00015A0A">
      <w:pPr>
        <w:pStyle w:val="a4"/>
        <w:numPr>
          <w:ilvl w:val="0"/>
          <w:numId w:val="40"/>
        </w:numPr>
        <w:jc w:val="both"/>
        <w:rPr>
          <w:color w:val="000000"/>
          <w:sz w:val="28"/>
          <w:szCs w:val="28"/>
        </w:rPr>
      </w:pPr>
      <w:proofErr w:type="spellStart"/>
      <w:r w:rsidRPr="00015A0A">
        <w:rPr>
          <w:color w:val="000000"/>
          <w:sz w:val="28"/>
          <w:szCs w:val="28"/>
        </w:rPr>
        <w:t>Мизиковский</w:t>
      </w:r>
      <w:proofErr w:type="spellEnd"/>
      <w:r w:rsidRPr="00015A0A">
        <w:rPr>
          <w:color w:val="000000"/>
          <w:sz w:val="28"/>
          <w:szCs w:val="28"/>
        </w:rPr>
        <w:t xml:space="preserve"> Е.А. Теория бухгалтерского учета. М.: </w:t>
      </w:r>
      <w:proofErr w:type="spellStart"/>
      <w:r w:rsidRPr="00015A0A">
        <w:rPr>
          <w:color w:val="000000"/>
          <w:sz w:val="28"/>
          <w:szCs w:val="28"/>
        </w:rPr>
        <w:t>Экономисть</w:t>
      </w:r>
      <w:proofErr w:type="spellEnd"/>
      <w:r w:rsidRPr="00015A0A">
        <w:rPr>
          <w:color w:val="000000"/>
          <w:sz w:val="28"/>
          <w:szCs w:val="28"/>
        </w:rPr>
        <w:t>. 2006.</w:t>
      </w:r>
    </w:p>
    <w:p w:rsidR="003C1912" w:rsidRPr="00785E64" w:rsidRDefault="003C1912" w:rsidP="0022618E">
      <w:pPr>
        <w:ind w:firstLine="709"/>
        <w:jc w:val="both"/>
        <w:rPr>
          <w:color w:val="000000"/>
          <w:sz w:val="28"/>
          <w:szCs w:val="28"/>
        </w:rPr>
      </w:pP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>Тема 4. Счета и двойная запись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(12 часов)</w:t>
      </w:r>
    </w:p>
    <w:p w:rsidR="003C1912" w:rsidRPr="00785E64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Субсчета </w:t>
      </w:r>
      <w:r>
        <w:rPr>
          <w:sz w:val="28"/>
          <w:szCs w:val="28"/>
        </w:rPr>
        <w:t>–</w:t>
      </w:r>
      <w:r w:rsidRPr="00785E64">
        <w:rPr>
          <w:sz w:val="28"/>
          <w:szCs w:val="28"/>
        </w:rPr>
        <w:t xml:space="preserve"> счета второго порядка. </w:t>
      </w:r>
      <w:proofErr w:type="spellStart"/>
      <w:r w:rsidRPr="00785E64">
        <w:rPr>
          <w:sz w:val="28"/>
          <w:szCs w:val="28"/>
        </w:rPr>
        <w:t>Забалансовые</w:t>
      </w:r>
      <w:proofErr w:type="spellEnd"/>
      <w:r w:rsidRPr="00785E64">
        <w:rPr>
          <w:sz w:val="28"/>
          <w:szCs w:val="28"/>
        </w:rPr>
        <w:t xml:space="preserve"> счета. Обобщение данных текущего бухгалтерского учета. Оборотная ведомость по счетам (аналитическим и синтетическим). Сверка данных синтетического и аналитического учета. 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Классификация счетов бухгалтерского учета, цели и особенности. Классификация счетов по экономическому содержанию. Классификация счетов по их строению и назначению. План счетов бухгалтерского учета и его назначение.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1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1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 xml:space="preserve"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</w:t>
      </w:r>
      <w:r w:rsidRPr="00015A0A">
        <w:rPr>
          <w:color w:val="000000"/>
          <w:sz w:val="28"/>
          <w:szCs w:val="28"/>
        </w:rPr>
        <w:lastRenderedPageBreak/>
        <w:t>приложение). 1998. № 208; Бюллетень нормативных актов федеральных органов исполнительной власти. 2011. № 13.</w:t>
      </w:r>
    </w:p>
    <w:p w:rsidR="003C1912" w:rsidRDefault="003C1912" w:rsidP="00015A0A">
      <w:pPr>
        <w:pStyle w:val="ae"/>
        <w:numPr>
          <w:ilvl w:val="0"/>
          <w:numId w:val="4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 xml:space="preserve">Касьянова Г.Ю. Бухгалтерский учет: просто о </w:t>
      </w:r>
      <w:proofErr w:type="gramStart"/>
      <w:r w:rsidRPr="00D20289">
        <w:rPr>
          <w:color w:val="000000"/>
          <w:sz w:val="28"/>
          <w:szCs w:val="28"/>
        </w:rPr>
        <w:t>сложном</w:t>
      </w:r>
      <w:proofErr w:type="gramEnd"/>
      <w:r w:rsidRPr="00D20289">
        <w:rPr>
          <w:color w:val="000000"/>
          <w:sz w:val="28"/>
          <w:szCs w:val="28"/>
        </w:rPr>
        <w:t>. М.: АБАК, 2011</w:t>
      </w:r>
      <w:r>
        <w:rPr>
          <w:color w:val="000000"/>
          <w:sz w:val="28"/>
          <w:szCs w:val="28"/>
        </w:rPr>
        <w:t>.</w:t>
      </w:r>
    </w:p>
    <w:p w:rsidR="003C1912" w:rsidRPr="00015A0A" w:rsidRDefault="003C1912" w:rsidP="00015A0A">
      <w:pPr>
        <w:pStyle w:val="a4"/>
        <w:numPr>
          <w:ilvl w:val="0"/>
          <w:numId w:val="41"/>
        </w:numPr>
        <w:jc w:val="both"/>
        <w:rPr>
          <w:sz w:val="28"/>
          <w:szCs w:val="28"/>
        </w:rPr>
      </w:pPr>
      <w:r w:rsidRPr="00015A0A">
        <w:rPr>
          <w:color w:val="000000"/>
          <w:sz w:val="28"/>
          <w:szCs w:val="28"/>
        </w:rPr>
        <w:t>Кирьянова З.В. Теория бухгалтерского учета. М.: Финансы и статистика, 2009.</w:t>
      </w:r>
    </w:p>
    <w:p w:rsidR="003C1912" w:rsidRPr="00785E64" w:rsidRDefault="003C1912" w:rsidP="0022618E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 5.  Документация и инвентаризация </w:t>
      </w:r>
      <w:r>
        <w:rPr>
          <w:b/>
          <w:bCs/>
          <w:color w:val="000000"/>
          <w:sz w:val="28"/>
          <w:szCs w:val="28"/>
        </w:rPr>
        <w:t>(12 часов)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Документооборот и его организация. Текущий архив учетных документов. Инвентаризация, ее значение в бухгалтерском учете и отчетности. Виды инвентаризаций, объекты инвентаризации, порядок их проведения. Оформление результатов инвентаризации. Отражение результатов инвентаризации на счетах бухгалтерского учета.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2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2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Бабаев Ю.А. Теория бухгалтерского учета: Учебник. М.: ЮНИТИ, 2006.</w:t>
      </w:r>
    </w:p>
    <w:p w:rsidR="003C1912" w:rsidRPr="00015A0A" w:rsidRDefault="003C1912" w:rsidP="00015A0A">
      <w:pPr>
        <w:pStyle w:val="a4"/>
        <w:numPr>
          <w:ilvl w:val="0"/>
          <w:numId w:val="42"/>
        </w:numPr>
        <w:jc w:val="both"/>
        <w:rPr>
          <w:sz w:val="28"/>
          <w:szCs w:val="28"/>
        </w:rPr>
      </w:pPr>
      <w:proofErr w:type="spellStart"/>
      <w:r w:rsidRPr="00015A0A">
        <w:rPr>
          <w:color w:val="000000"/>
          <w:sz w:val="28"/>
          <w:szCs w:val="28"/>
        </w:rPr>
        <w:t>Вещунова</w:t>
      </w:r>
      <w:proofErr w:type="spellEnd"/>
      <w:r w:rsidRPr="00015A0A">
        <w:rPr>
          <w:color w:val="000000"/>
          <w:sz w:val="28"/>
          <w:szCs w:val="28"/>
        </w:rPr>
        <w:t xml:space="preserve"> Н.Л. Бухгалтерский и налоговый учет: Учебник. М.: ТК </w:t>
      </w:r>
      <w:proofErr w:type="spellStart"/>
      <w:r w:rsidRPr="00015A0A">
        <w:rPr>
          <w:color w:val="000000"/>
          <w:sz w:val="28"/>
          <w:szCs w:val="28"/>
        </w:rPr>
        <w:t>Велби</w:t>
      </w:r>
      <w:proofErr w:type="spellEnd"/>
      <w:r w:rsidRPr="00015A0A">
        <w:rPr>
          <w:color w:val="000000"/>
          <w:sz w:val="28"/>
          <w:szCs w:val="28"/>
        </w:rPr>
        <w:t>, Изд-во «Проспект», 2007.</w:t>
      </w:r>
    </w:p>
    <w:p w:rsidR="003C1912" w:rsidRPr="00785E64" w:rsidRDefault="003C1912" w:rsidP="0022618E">
      <w:pPr>
        <w:ind w:firstLine="709"/>
        <w:rPr>
          <w:sz w:val="24"/>
          <w:szCs w:val="24"/>
        </w:rPr>
      </w:pPr>
      <w:r w:rsidRPr="00785E64">
        <w:rPr>
          <w:sz w:val="24"/>
          <w:szCs w:val="24"/>
        </w:rPr>
        <w:t xml:space="preserve"> </w:t>
      </w: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>Тема 6.</w:t>
      </w:r>
      <w:r>
        <w:rPr>
          <w:b/>
          <w:bCs/>
          <w:sz w:val="28"/>
          <w:szCs w:val="28"/>
        </w:rPr>
        <w:t xml:space="preserve"> </w:t>
      </w:r>
      <w:r w:rsidRPr="00785E64">
        <w:rPr>
          <w:b/>
          <w:bCs/>
          <w:sz w:val="28"/>
          <w:szCs w:val="28"/>
        </w:rPr>
        <w:t xml:space="preserve">Стоимостное измерение и принципы учета основных хозяйственных процессов </w:t>
      </w:r>
      <w:r>
        <w:rPr>
          <w:b/>
          <w:bCs/>
          <w:sz w:val="28"/>
          <w:szCs w:val="28"/>
        </w:rPr>
        <w:t>(12 часов)</w:t>
      </w:r>
    </w:p>
    <w:p w:rsidR="003C1912" w:rsidRPr="00785E64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Калькуляция как способ измерения стоимости и оценки объектов бухгалтерского учета. 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Учет хозяйственных процессов: снабжения, производства, продажи.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3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3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Кирьянова З.В. Теория бухгалтерского учета. М.: Финансы и статистика, 2009.</w:t>
      </w:r>
    </w:p>
    <w:p w:rsidR="003C1912" w:rsidRPr="00015A0A" w:rsidRDefault="003C1912" w:rsidP="00015A0A">
      <w:pPr>
        <w:pStyle w:val="a4"/>
        <w:numPr>
          <w:ilvl w:val="0"/>
          <w:numId w:val="43"/>
        </w:numPr>
        <w:jc w:val="both"/>
        <w:rPr>
          <w:sz w:val="28"/>
          <w:szCs w:val="28"/>
        </w:rPr>
      </w:pPr>
      <w:r w:rsidRPr="00015A0A">
        <w:rPr>
          <w:color w:val="000000"/>
          <w:sz w:val="28"/>
          <w:szCs w:val="28"/>
        </w:rPr>
        <w:t>Кондраков Н. П. Бухгалтерский учет. Учебник. М.: ИНФРА-М, 2008.</w:t>
      </w:r>
    </w:p>
    <w:p w:rsidR="003C1912" w:rsidRPr="00785E64" w:rsidRDefault="003C1912" w:rsidP="0022618E">
      <w:pPr>
        <w:ind w:firstLine="709"/>
        <w:jc w:val="center"/>
        <w:rPr>
          <w:b/>
          <w:bCs/>
          <w:sz w:val="28"/>
          <w:szCs w:val="28"/>
        </w:rPr>
      </w:pPr>
    </w:p>
    <w:p w:rsidR="003C1912" w:rsidRDefault="003C1912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7.  Учетные регистры и формы бухгалтерского учета </w:t>
      </w:r>
      <w:r>
        <w:rPr>
          <w:b/>
          <w:bCs/>
          <w:sz w:val="28"/>
          <w:szCs w:val="28"/>
        </w:rPr>
        <w:t>(14 часов)</w:t>
      </w:r>
    </w:p>
    <w:p w:rsidR="003C1912" w:rsidRPr="00785E64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Учетные регистры, их значение и классификация. Порядок записей операций в учетных регистрах. Способы выявления и исправления ошибочных записей в учетных регистрах. 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Сущность форм бухгалтерского учета и их развитие. Формы бухгалтерского учета и их характеристика. Отличительные признаки форм бухгалтерского учета. Общая концепция формы бухгалтерского учета с использованием персональных компьютеров.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4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4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Куттер М.И. Теория бухгалтерского учета. М.: Финансы и статистика, 2009.</w:t>
      </w:r>
    </w:p>
    <w:p w:rsidR="003C1912" w:rsidRPr="00015A0A" w:rsidRDefault="003C1912" w:rsidP="00015A0A">
      <w:pPr>
        <w:pStyle w:val="a4"/>
        <w:numPr>
          <w:ilvl w:val="0"/>
          <w:numId w:val="44"/>
        </w:numPr>
        <w:jc w:val="both"/>
        <w:rPr>
          <w:sz w:val="28"/>
          <w:szCs w:val="28"/>
        </w:rPr>
      </w:pPr>
      <w:proofErr w:type="spellStart"/>
      <w:r w:rsidRPr="00015A0A">
        <w:rPr>
          <w:color w:val="000000"/>
          <w:sz w:val="28"/>
          <w:szCs w:val="28"/>
        </w:rPr>
        <w:t>Мизиковский</w:t>
      </w:r>
      <w:proofErr w:type="spellEnd"/>
      <w:r w:rsidRPr="00015A0A">
        <w:rPr>
          <w:color w:val="000000"/>
          <w:sz w:val="28"/>
          <w:szCs w:val="28"/>
        </w:rPr>
        <w:t xml:space="preserve"> Е.А. Теория бухгалтерского учета. М.: </w:t>
      </w:r>
      <w:proofErr w:type="spellStart"/>
      <w:r w:rsidRPr="00015A0A">
        <w:rPr>
          <w:color w:val="000000"/>
          <w:sz w:val="28"/>
          <w:szCs w:val="28"/>
        </w:rPr>
        <w:t>Экономисть</w:t>
      </w:r>
      <w:proofErr w:type="spellEnd"/>
      <w:r w:rsidRPr="00015A0A">
        <w:rPr>
          <w:color w:val="000000"/>
          <w:sz w:val="28"/>
          <w:szCs w:val="28"/>
        </w:rPr>
        <w:t>. 2006.</w:t>
      </w:r>
    </w:p>
    <w:p w:rsidR="003C1912" w:rsidRPr="00785E64" w:rsidRDefault="003C1912" w:rsidP="0022618E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8. Основы бухгалтерской отчетности </w:t>
      </w:r>
      <w:r>
        <w:rPr>
          <w:b/>
          <w:bCs/>
          <w:sz w:val="28"/>
          <w:szCs w:val="28"/>
        </w:rPr>
        <w:t>(10 часов)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Правила оценки статей бухгалтерской отчетности. Порядок составления и представления отчетности.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5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5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Гусева, Т.М., Шеина, Т.Н.  Основы бухгалтерского учета. М.: Финансы и статистика, 2009.</w:t>
      </w:r>
    </w:p>
    <w:p w:rsidR="003C1912" w:rsidRPr="00015A0A" w:rsidRDefault="003C1912" w:rsidP="00015A0A">
      <w:pPr>
        <w:pStyle w:val="a4"/>
        <w:numPr>
          <w:ilvl w:val="0"/>
          <w:numId w:val="45"/>
        </w:numPr>
        <w:jc w:val="both"/>
        <w:rPr>
          <w:sz w:val="28"/>
          <w:szCs w:val="28"/>
        </w:rPr>
      </w:pPr>
      <w:r w:rsidRPr="00015A0A">
        <w:rPr>
          <w:color w:val="000000"/>
          <w:sz w:val="28"/>
          <w:szCs w:val="28"/>
        </w:rPr>
        <w:t xml:space="preserve">Касьянова Г.Ю. Бухгалтерский учет: просто о </w:t>
      </w:r>
      <w:proofErr w:type="gramStart"/>
      <w:r w:rsidRPr="00015A0A">
        <w:rPr>
          <w:color w:val="000000"/>
          <w:sz w:val="28"/>
          <w:szCs w:val="28"/>
        </w:rPr>
        <w:t>сложном</w:t>
      </w:r>
      <w:proofErr w:type="gramEnd"/>
      <w:r w:rsidRPr="00015A0A">
        <w:rPr>
          <w:color w:val="000000"/>
          <w:sz w:val="28"/>
          <w:szCs w:val="28"/>
        </w:rPr>
        <w:t>. М.: АБАК, 2011.</w:t>
      </w:r>
    </w:p>
    <w:p w:rsidR="003C1912" w:rsidRPr="00785E64" w:rsidRDefault="003C1912" w:rsidP="0022618E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22618E">
      <w:pPr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9.  Основы организации бухгалтерского учета </w:t>
      </w:r>
      <w:r>
        <w:rPr>
          <w:b/>
          <w:bCs/>
          <w:sz w:val="28"/>
          <w:szCs w:val="28"/>
        </w:rPr>
        <w:t>(10 часов)</w:t>
      </w:r>
    </w:p>
    <w:p w:rsidR="003C1912" w:rsidRPr="00785E64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Организация бухгалтерского учета, его правовое и методическое обеспечение в РФ. Федеральный закон «О бухгалтерском учете». Положения по бухгалтерскому учету (ПБУ) </w:t>
      </w:r>
      <w:r>
        <w:rPr>
          <w:sz w:val="28"/>
          <w:szCs w:val="28"/>
        </w:rPr>
        <w:t>–</w:t>
      </w:r>
      <w:r w:rsidRPr="00785E64">
        <w:rPr>
          <w:sz w:val="28"/>
          <w:szCs w:val="28"/>
        </w:rPr>
        <w:t xml:space="preserve"> национальные стандарты. 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 xml:space="preserve">Учетная политика организации, ее содержание. 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D20289" w:rsidRDefault="003C1912" w:rsidP="00015A0A">
      <w:pPr>
        <w:pStyle w:val="3"/>
        <w:keepNext w:val="0"/>
        <w:keepLines w:val="0"/>
        <w:numPr>
          <w:ilvl w:val="0"/>
          <w:numId w:val="46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6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015A0A">
      <w:pPr>
        <w:pStyle w:val="ae"/>
        <w:numPr>
          <w:ilvl w:val="0"/>
          <w:numId w:val="4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Астахов Л.О. Теория бухгалтерского учета. СПб</w:t>
      </w:r>
      <w:proofErr w:type="gramStart"/>
      <w:r w:rsidRPr="00D20289">
        <w:rPr>
          <w:color w:val="000000"/>
          <w:sz w:val="28"/>
          <w:szCs w:val="28"/>
        </w:rPr>
        <w:t xml:space="preserve">.: </w:t>
      </w:r>
      <w:proofErr w:type="gramEnd"/>
      <w:r w:rsidRPr="00D20289">
        <w:rPr>
          <w:color w:val="000000"/>
          <w:sz w:val="28"/>
          <w:szCs w:val="28"/>
        </w:rPr>
        <w:t>МАРТ, 2007.</w:t>
      </w:r>
    </w:p>
    <w:p w:rsidR="003C1912" w:rsidRPr="00D20289" w:rsidRDefault="003C1912" w:rsidP="00015A0A">
      <w:pPr>
        <w:pStyle w:val="ae"/>
        <w:numPr>
          <w:ilvl w:val="0"/>
          <w:numId w:val="4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Бабаев Ю.А. Теория бухгалтерского учета: Учебник. М.: ЮНИТИ, 2006.</w:t>
      </w:r>
    </w:p>
    <w:p w:rsidR="003C1912" w:rsidRPr="00015A0A" w:rsidRDefault="003C1912" w:rsidP="00015A0A">
      <w:pPr>
        <w:pStyle w:val="a4"/>
        <w:numPr>
          <w:ilvl w:val="0"/>
          <w:numId w:val="46"/>
        </w:numPr>
        <w:jc w:val="both"/>
        <w:rPr>
          <w:sz w:val="28"/>
          <w:szCs w:val="28"/>
        </w:rPr>
      </w:pPr>
      <w:proofErr w:type="spellStart"/>
      <w:r w:rsidRPr="00015A0A">
        <w:rPr>
          <w:color w:val="000000"/>
          <w:sz w:val="28"/>
          <w:szCs w:val="28"/>
        </w:rPr>
        <w:t>Вещунова</w:t>
      </w:r>
      <w:proofErr w:type="spellEnd"/>
      <w:r w:rsidRPr="00015A0A">
        <w:rPr>
          <w:color w:val="000000"/>
          <w:sz w:val="28"/>
          <w:szCs w:val="28"/>
        </w:rPr>
        <w:t xml:space="preserve"> Н.Л. Бухгалтерский и налоговый учет: Учебник. М.: ТК </w:t>
      </w:r>
      <w:proofErr w:type="spellStart"/>
      <w:r w:rsidRPr="00015A0A">
        <w:rPr>
          <w:color w:val="000000"/>
          <w:sz w:val="28"/>
          <w:szCs w:val="28"/>
        </w:rPr>
        <w:t>Велби</w:t>
      </w:r>
      <w:proofErr w:type="spellEnd"/>
      <w:r w:rsidRPr="00015A0A">
        <w:rPr>
          <w:color w:val="000000"/>
          <w:sz w:val="28"/>
          <w:szCs w:val="28"/>
        </w:rPr>
        <w:t>, Изд-во «Проспект», 2007.</w:t>
      </w:r>
    </w:p>
    <w:p w:rsidR="003C1912" w:rsidRPr="00785E64" w:rsidRDefault="003C1912" w:rsidP="0022618E">
      <w:pPr>
        <w:ind w:firstLine="709"/>
        <w:jc w:val="center"/>
        <w:rPr>
          <w:b/>
          <w:bCs/>
          <w:sz w:val="28"/>
          <w:szCs w:val="28"/>
        </w:rPr>
      </w:pPr>
    </w:p>
    <w:p w:rsidR="003C1912" w:rsidRPr="00785E64" w:rsidRDefault="003C1912" w:rsidP="0022618E">
      <w:pPr>
        <w:jc w:val="both"/>
        <w:rPr>
          <w:sz w:val="28"/>
          <w:szCs w:val="28"/>
        </w:rPr>
      </w:pPr>
      <w:r w:rsidRPr="00785E64">
        <w:rPr>
          <w:b/>
          <w:bCs/>
          <w:sz w:val="28"/>
          <w:szCs w:val="28"/>
        </w:rPr>
        <w:t xml:space="preserve">Тема 10.  Международные стандарты бухгалтерского учета и отчетности </w:t>
      </w:r>
      <w:r>
        <w:rPr>
          <w:b/>
          <w:bCs/>
          <w:sz w:val="28"/>
          <w:szCs w:val="28"/>
        </w:rPr>
        <w:t>(10 часов)</w:t>
      </w:r>
    </w:p>
    <w:p w:rsidR="003C1912" w:rsidRDefault="003C1912" w:rsidP="0022618E">
      <w:pPr>
        <w:ind w:firstLine="709"/>
        <w:jc w:val="both"/>
        <w:rPr>
          <w:sz w:val="28"/>
          <w:szCs w:val="28"/>
        </w:rPr>
      </w:pPr>
      <w:r w:rsidRPr="00785E64">
        <w:rPr>
          <w:sz w:val="28"/>
          <w:szCs w:val="28"/>
        </w:rPr>
        <w:t>Порядок подготовки и утверждения международных стандартов учета. Реформирование бухгалтерского учета в России на основе МСФО.</w:t>
      </w:r>
    </w:p>
    <w:p w:rsidR="003C1912" w:rsidRDefault="003C1912" w:rsidP="0022618E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22618E">
        <w:rPr>
          <w:b/>
          <w:bCs/>
          <w:color w:val="000000"/>
          <w:sz w:val="28"/>
          <w:szCs w:val="28"/>
        </w:rPr>
        <w:t>Литература</w:t>
      </w:r>
    </w:p>
    <w:p w:rsidR="003C1912" w:rsidRPr="00015A0A" w:rsidRDefault="003C1912" w:rsidP="00015A0A">
      <w:pPr>
        <w:pStyle w:val="3"/>
        <w:keepNext w:val="0"/>
        <w:keepLines w:val="0"/>
        <w:numPr>
          <w:ilvl w:val="0"/>
          <w:numId w:val="47"/>
        </w:numPr>
        <w:spacing w:before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15A0A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015A0A" w:rsidRDefault="003C1912" w:rsidP="00015A0A">
      <w:pPr>
        <w:pStyle w:val="a4"/>
        <w:numPr>
          <w:ilvl w:val="0"/>
          <w:numId w:val="47"/>
        </w:numPr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015A0A" w:rsidRDefault="003C1912" w:rsidP="00015A0A">
      <w:pPr>
        <w:pStyle w:val="ae"/>
        <w:numPr>
          <w:ilvl w:val="0"/>
          <w:numId w:val="4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>Гусева, Т.М., Шеина, Т.Н.  Основы бухгалтерского учета. М.: Финансы и статистика, 2009.</w:t>
      </w:r>
    </w:p>
    <w:p w:rsidR="003C1912" w:rsidRPr="00015A0A" w:rsidRDefault="003C1912" w:rsidP="00015A0A">
      <w:pPr>
        <w:pStyle w:val="ae"/>
        <w:numPr>
          <w:ilvl w:val="0"/>
          <w:numId w:val="4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5A0A">
        <w:rPr>
          <w:color w:val="000000"/>
          <w:sz w:val="28"/>
          <w:szCs w:val="28"/>
        </w:rPr>
        <w:t xml:space="preserve">Касьянова Г.Ю. Бухгалтерский учет: просто о </w:t>
      </w:r>
      <w:proofErr w:type="gramStart"/>
      <w:r w:rsidRPr="00015A0A">
        <w:rPr>
          <w:color w:val="000000"/>
          <w:sz w:val="28"/>
          <w:szCs w:val="28"/>
        </w:rPr>
        <w:t>сложном</w:t>
      </w:r>
      <w:proofErr w:type="gramEnd"/>
      <w:r w:rsidRPr="00015A0A">
        <w:rPr>
          <w:color w:val="000000"/>
          <w:sz w:val="28"/>
          <w:szCs w:val="28"/>
        </w:rPr>
        <w:t>. М.: АБАК, 2011.</w:t>
      </w:r>
    </w:p>
    <w:p w:rsidR="003C1912" w:rsidRPr="00015A0A" w:rsidRDefault="003C1912" w:rsidP="00015A0A">
      <w:pPr>
        <w:pStyle w:val="a4"/>
        <w:numPr>
          <w:ilvl w:val="0"/>
          <w:numId w:val="47"/>
        </w:numPr>
        <w:jc w:val="both"/>
        <w:rPr>
          <w:sz w:val="28"/>
          <w:szCs w:val="28"/>
        </w:rPr>
      </w:pPr>
      <w:r w:rsidRPr="00015A0A">
        <w:rPr>
          <w:color w:val="000000"/>
          <w:sz w:val="28"/>
          <w:szCs w:val="28"/>
        </w:rPr>
        <w:t>Кирьянова З.В. Теория бухгалтерского учета. М.: Финансы и статистика, 2009.</w:t>
      </w:r>
    </w:p>
    <w:p w:rsidR="003C1912" w:rsidRPr="00785E64" w:rsidRDefault="003C1912" w:rsidP="005630E2">
      <w:pPr>
        <w:pStyle w:val="a3"/>
        <w:jc w:val="both"/>
        <w:rPr>
          <w:b/>
          <w:bCs/>
          <w:sz w:val="28"/>
          <w:szCs w:val="28"/>
        </w:rPr>
      </w:pPr>
    </w:p>
    <w:p w:rsidR="003C1912" w:rsidRPr="00785E64" w:rsidRDefault="003C1912" w:rsidP="005630E2">
      <w:pPr>
        <w:pStyle w:val="a3"/>
        <w:jc w:val="both"/>
        <w:rPr>
          <w:b/>
          <w:bCs/>
          <w:sz w:val="28"/>
          <w:szCs w:val="28"/>
        </w:rPr>
      </w:pPr>
    </w:p>
    <w:p w:rsidR="003C1912" w:rsidRPr="00785E64" w:rsidRDefault="003C1912" w:rsidP="00785E64">
      <w:pPr>
        <w:pStyle w:val="a3"/>
        <w:ind w:left="720"/>
        <w:jc w:val="both"/>
        <w:rPr>
          <w:sz w:val="28"/>
          <w:szCs w:val="28"/>
        </w:rPr>
      </w:pPr>
    </w:p>
    <w:p w:rsidR="003C1912" w:rsidRPr="00785E64" w:rsidRDefault="003C1912" w:rsidP="00E82EFE">
      <w:pPr>
        <w:spacing w:after="200" w:line="276" w:lineRule="auto"/>
        <w:jc w:val="both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br w:type="page"/>
      </w:r>
    </w:p>
    <w:p w:rsidR="003C1912" w:rsidRPr="00785E64" w:rsidRDefault="003C1912" w:rsidP="0056616B">
      <w:pPr>
        <w:pStyle w:val="a4"/>
        <w:tabs>
          <w:tab w:val="left" w:pos="0"/>
        </w:tabs>
        <w:spacing w:after="200" w:line="276" w:lineRule="auto"/>
        <w:ind w:left="0"/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Раздел 3. УЧЕБНО – МЕТОДИЧЕСКОЕ ОБЕСПЕЧЕНИЕ ДИСЦИПЛИНЫ</w:t>
      </w:r>
    </w:p>
    <w:p w:rsidR="003C1912" w:rsidRPr="00785E64" w:rsidRDefault="003C1912" w:rsidP="005630E2"/>
    <w:p w:rsidR="003C1912" w:rsidRPr="00785E64" w:rsidRDefault="003C1912" w:rsidP="005630E2">
      <w:pPr>
        <w:rPr>
          <w:b/>
          <w:bCs/>
          <w:i/>
          <w:iCs/>
          <w:sz w:val="28"/>
          <w:szCs w:val="28"/>
        </w:rPr>
      </w:pPr>
      <w:r w:rsidRPr="00785E64">
        <w:rPr>
          <w:b/>
          <w:bCs/>
          <w:sz w:val="28"/>
          <w:szCs w:val="28"/>
        </w:rPr>
        <w:t>3.1. Рекомендуемая литература</w:t>
      </w:r>
    </w:p>
    <w:p w:rsidR="003C1912" w:rsidRPr="00785E64" w:rsidRDefault="003C1912" w:rsidP="00635081">
      <w:pPr>
        <w:pStyle w:val="a3"/>
        <w:jc w:val="center"/>
        <w:rPr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Основная литература</w:t>
      </w:r>
    </w:p>
    <w:p w:rsidR="003C1912" w:rsidRPr="00D20289" w:rsidRDefault="003C1912" w:rsidP="00647E08">
      <w:pPr>
        <w:pStyle w:val="3"/>
        <w:keepNext w:val="0"/>
        <w:keepLines w:val="0"/>
        <w:numPr>
          <w:ilvl w:val="0"/>
          <w:numId w:val="37"/>
        </w:numPr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 бухгалтерском учете: Федеральный закон от 21 ноября 1996 г. № 129-ФЗ (ред. от 28.09.10) // Российская газета. 1996. № 228; 2010. № 220.</w:t>
      </w:r>
    </w:p>
    <w:p w:rsidR="003C1912" w:rsidRPr="00D20289" w:rsidRDefault="003C1912" w:rsidP="00647E08">
      <w:pPr>
        <w:pStyle w:val="3"/>
        <w:keepNext w:val="0"/>
        <w:keepLines w:val="0"/>
        <w:numPr>
          <w:ilvl w:val="0"/>
          <w:numId w:val="37"/>
        </w:numPr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Положение по ведению бухгалтерского учета и бухгалтерской отчетности в Российской Федерации: Приказ Минфина РФ от 27 июля 1998 г. № 34н (ред. от 24.12.2010) // Российская газета. (Ведомственное приложение). 1998. № 208; Бюллетень нормативных актов федеральных органов исполнительной власти. 2011. № 13.</w:t>
      </w:r>
    </w:p>
    <w:p w:rsidR="003C1912" w:rsidRPr="00D20289" w:rsidRDefault="003C1912" w:rsidP="00647E08">
      <w:pPr>
        <w:pStyle w:val="3"/>
        <w:keepNext w:val="0"/>
        <w:keepLines w:val="0"/>
        <w:numPr>
          <w:ilvl w:val="0"/>
          <w:numId w:val="37"/>
        </w:numPr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Положение по бухгалтерскому учету “Учетная политика предприятия” ПБУ 1/2008: Приказ Минфина РФ от 6 октября 2008 г. № 106 н (ред. от 08.11.2010) // Бюллетень нормативных актов федеральных органов исполнительной власти. 2008. № 44; 2010. № 50.</w:t>
      </w:r>
    </w:p>
    <w:p w:rsidR="003C1912" w:rsidRPr="00D20289" w:rsidRDefault="003C1912" w:rsidP="00647E08">
      <w:pPr>
        <w:pStyle w:val="3"/>
        <w:keepNext w:val="0"/>
        <w:keepLines w:val="0"/>
        <w:numPr>
          <w:ilvl w:val="0"/>
          <w:numId w:val="37"/>
        </w:numPr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Положение по бухгалтерскому учету "Бухгалтерская отчетность организации" (ПБУ 4/99): Приказ Минфина от 6 июля 1999 г. № 43н (ред. от 08.11.2010) // Финансовая газета. 1999. № 34; 2010. № 52.</w:t>
      </w:r>
    </w:p>
    <w:p w:rsidR="003C1912" w:rsidRPr="00D20289" w:rsidRDefault="003C1912" w:rsidP="00647E08">
      <w:pPr>
        <w:pStyle w:val="3"/>
        <w:keepNext w:val="0"/>
        <w:keepLines w:val="0"/>
        <w:numPr>
          <w:ilvl w:val="0"/>
          <w:numId w:val="37"/>
        </w:numPr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План счетов бухгалтерского учета финансово-хозяйственной деятельности организаций и Инструкция по его применению: Приказ Минфина РФ от 31 октября 2000 г. № 94н (ред. от 08.11.2010) // Экономика и жизнь. 2000. № 46; Финансовая газета. 2010. № 52.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Порядок применения унифицированных форм первичной учетной документации: Приказ Минфина от 24.03.1999 № 20 // Финансовая газета. 1999. № 23.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Куттер М.И. Теория бухгалтерского учета. М.: Финансы и статистика, 2009.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Кирьянова З.В. Теория бухгалтерского учета. М.: Финансы и статистика, 2009.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Астахов Л.О. Теория бухгалтерского учета. СПб</w:t>
      </w:r>
      <w:proofErr w:type="gramStart"/>
      <w:r w:rsidRPr="00D20289">
        <w:rPr>
          <w:color w:val="000000"/>
          <w:sz w:val="28"/>
          <w:szCs w:val="28"/>
        </w:rPr>
        <w:t xml:space="preserve">.: </w:t>
      </w:r>
      <w:proofErr w:type="gramEnd"/>
      <w:r w:rsidRPr="00D20289">
        <w:rPr>
          <w:color w:val="000000"/>
          <w:sz w:val="28"/>
          <w:szCs w:val="28"/>
        </w:rPr>
        <w:t>МАРТ, 2007.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Бабаев Ю.А. Теория бухгалтерского учета: Учебник. М.: ЮНИТИ, 2006.</w:t>
      </w:r>
    </w:p>
    <w:p w:rsidR="003C1912" w:rsidRPr="00D20289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Гусева, Т.М., Шеина, Т.Н.  Основы бухгалтерского учета. М.: Финансы и статистика, 2009.</w:t>
      </w:r>
    </w:p>
    <w:p w:rsidR="003C1912" w:rsidRDefault="003C1912" w:rsidP="00647E08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proofErr w:type="spellStart"/>
      <w:r w:rsidRPr="00D20289">
        <w:rPr>
          <w:color w:val="000000"/>
          <w:sz w:val="28"/>
          <w:szCs w:val="28"/>
        </w:rPr>
        <w:t>Мизиковский</w:t>
      </w:r>
      <w:proofErr w:type="spellEnd"/>
      <w:r w:rsidRPr="00D20289">
        <w:rPr>
          <w:color w:val="000000"/>
          <w:sz w:val="28"/>
          <w:szCs w:val="28"/>
        </w:rPr>
        <w:t xml:space="preserve"> Е.А. Теория бухгалтерского учета. М.: </w:t>
      </w:r>
      <w:proofErr w:type="spellStart"/>
      <w:r w:rsidRPr="00D20289">
        <w:rPr>
          <w:color w:val="000000"/>
          <w:sz w:val="28"/>
          <w:szCs w:val="28"/>
        </w:rPr>
        <w:t>Экономисть</w:t>
      </w:r>
      <w:proofErr w:type="spellEnd"/>
      <w:r w:rsidRPr="00D20289">
        <w:rPr>
          <w:color w:val="000000"/>
          <w:sz w:val="28"/>
          <w:szCs w:val="28"/>
        </w:rPr>
        <w:t>. 2006.</w:t>
      </w:r>
    </w:p>
    <w:p w:rsidR="003C1912" w:rsidRPr="00D20289" w:rsidRDefault="003C1912" w:rsidP="00754F2D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proofErr w:type="spellStart"/>
      <w:r w:rsidRPr="00D20289">
        <w:rPr>
          <w:sz w:val="28"/>
          <w:szCs w:val="28"/>
        </w:rPr>
        <w:t>Вещунова</w:t>
      </w:r>
      <w:proofErr w:type="spellEnd"/>
      <w:r w:rsidRPr="00D20289">
        <w:rPr>
          <w:sz w:val="28"/>
          <w:szCs w:val="28"/>
        </w:rPr>
        <w:t xml:space="preserve"> Н.Л. Бухгалтерский и налоговый учет: Учебник. М.: ТК </w:t>
      </w:r>
      <w:proofErr w:type="spellStart"/>
      <w:r w:rsidRPr="00D20289">
        <w:rPr>
          <w:sz w:val="28"/>
          <w:szCs w:val="28"/>
        </w:rPr>
        <w:t>Велби</w:t>
      </w:r>
      <w:proofErr w:type="spellEnd"/>
      <w:r w:rsidRPr="00D20289">
        <w:rPr>
          <w:sz w:val="28"/>
          <w:szCs w:val="28"/>
        </w:rPr>
        <w:t xml:space="preserve">, Изд-во «Проспект», 2007. </w:t>
      </w:r>
    </w:p>
    <w:p w:rsidR="003C1912" w:rsidRDefault="003C1912" w:rsidP="00754F2D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 xml:space="preserve">Касьянова Г.Ю. Бухгалтерский учет: просто о </w:t>
      </w:r>
      <w:proofErr w:type="gramStart"/>
      <w:r w:rsidRPr="00D20289">
        <w:rPr>
          <w:color w:val="000000"/>
          <w:sz w:val="28"/>
          <w:szCs w:val="28"/>
        </w:rPr>
        <w:t>сложном</w:t>
      </w:r>
      <w:proofErr w:type="gramEnd"/>
      <w:r w:rsidRPr="00D20289">
        <w:rPr>
          <w:color w:val="000000"/>
          <w:sz w:val="28"/>
          <w:szCs w:val="28"/>
        </w:rPr>
        <w:t>. М.: АБАК, 2011</w:t>
      </w:r>
      <w:r>
        <w:rPr>
          <w:color w:val="000000"/>
          <w:sz w:val="28"/>
          <w:szCs w:val="28"/>
        </w:rPr>
        <w:t>.</w:t>
      </w:r>
    </w:p>
    <w:p w:rsidR="003C1912" w:rsidRPr="00D20289" w:rsidRDefault="003C1912" w:rsidP="00754F2D">
      <w:pPr>
        <w:pStyle w:val="ae"/>
        <w:numPr>
          <w:ilvl w:val="0"/>
          <w:numId w:val="37"/>
        </w:numPr>
        <w:spacing w:before="0" w:beforeAutospacing="0" w:after="0" w:afterAutospacing="0"/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Кондраков Н. П. Бухгалтерский учет. Учебник. М.: ИНФРА-М, 2008.</w:t>
      </w:r>
    </w:p>
    <w:p w:rsidR="003C1912" w:rsidRPr="00647E08" w:rsidRDefault="003C1912" w:rsidP="00647E08">
      <w:pPr>
        <w:pStyle w:val="a4"/>
        <w:ind w:hanging="72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647E08">
        <w:rPr>
          <w:b/>
          <w:bCs/>
          <w:color w:val="000000"/>
          <w:sz w:val="28"/>
          <w:szCs w:val="28"/>
        </w:rPr>
        <w:lastRenderedPageBreak/>
        <w:t>Дополнительная литература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 xml:space="preserve">Абрамова Н. В. Исправление ошибок в бухгалтерском учете и налоговых расчетах// Главбух. -2009. -№20. - С. 32-40. </w:t>
      </w:r>
    </w:p>
    <w:p w:rsidR="003C1912" w:rsidRPr="00D20289" w:rsidRDefault="003C1912" w:rsidP="00647E08">
      <w:pPr>
        <w:pStyle w:val="a4"/>
        <w:numPr>
          <w:ilvl w:val="0"/>
          <w:numId w:val="37"/>
        </w:numPr>
        <w:ind w:hanging="720"/>
        <w:jc w:val="both"/>
        <w:rPr>
          <w:color w:val="000000"/>
          <w:sz w:val="28"/>
          <w:szCs w:val="28"/>
        </w:rPr>
      </w:pPr>
      <w:proofErr w:type="spellStart"/>
      <w:r w:rsidRPr="00D20289">
        <w:rPr>
          <w:color w:val="000000"/>
          <w:sz w:val="28"/>
          <w:szCs w:val="28"/>
        </w:rPr>
        <w:t>Алборов</w:t>
      </w:r>
      <w:proofErr w:type="spellEnd"/>
      <w:r w:rsidRPr="00D20289">
        <w:rPr>
          <w:color w:val="000000"/>
          <w:sz w:val="28"/>
          <w:szCs w:val="28"/>
        </w:rPr>
        <w:t xml:space="preserve"> Р.А. Основы бухгалтерского учета. Учебное пособие. М.: Изд. «Дело и Сервис», 2009.</w:t>
      </w:r>
    </w:p>
    <w:p w:rsidR="003C1912" w:rsidRPr="00D20289" w:rsidRDefault="003C1912" w:rsidP="00647E08">
      <w:pPr>
        <w:pStyle w:val="1"/>
        <w:numPr>
          <w:ilvl w:val="0"/>
          <w:numId w:val="37"/>
        </w:numPr>
        <w:tabs>
          <w:tab w:val="left" w:pos="709"/>
        </w:tabs>
        <w:spacing w:before="0"/>
        <w:ind w:hanging="720"/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D20289">
        <w:rPr>
          <w:rFonts w:ascii="Times New Roman" w:hAnsi="Times New Roman" w:cs="Times New Roman"/>
          <w:b w:val="0"/>
          <w:bCs w:val="0"/>
          <w:color w:val="000000"/>
        </w:rPr>
        <w:t>Бухгалтерский учет: Учебник</w:t>
      </w:r>
      <w:proofErr w:type="gramStart"/>
      <w:r w:rsidRPr="00D20289">
        <w:rPr>
          <w:rFonts w:ascii="Times New Roman" w:hAnsi="Times New Roman" w:cs="Times New Roman"/>
          <w:b w:val="0"/>
          <w:bCs w:val="0"/>
          <w:color w:val="000000"/>
        </w:rPr>
        <w:t xml:space="preserve"> / П</w:t>
      </w:r>
      <w:proofErr w:type="gramEnd"/>
      <w:r w:rsidRPr="00D20289">
        <w:rPr>
          <w:rFonts w:ascii="Times New Roman" w:hAnsi="Times New Roman" w:cs="Times New Roman"/>
          <w:b w:val="0"/>
          <w:bCs w:val="0"/>
          <w:color w:val="000000"/>
        </w:rPr>
        <w:t xml:space="preserve">од ред. проф. А.П. </w:t>
      </w:r>
      <w:proofErr w:type="spellStart"/>
      <w:r w:rsidRPr="00D20289">
        <w:rPr>
          <w:rFonts w:ascii="Times New Roman" w:hAnsi="Times New Roman" w:cs="Times New Roman"/>
          <w:b w:val="0"/>
          <w:bCs w:val="0"/>
          <w:color w:val="000000"/>
        </w:rPr>
        <w:t>Красова</w:t>
      </w:r>
      <w:proofErr w:type="spellEnd"/>
      <w:r w:rsidRPr="00D20289">
        <w:rPr>
          <w:rFonts w:ascii="Times New Roman" w:hAnsi="Times New Roman" w:cs="Times New Roman"/>
          <w:b w:val="0"/>
          <w:bCs w:val="0"/>
          <w:color w:val="000000"/>
        </w:rPr>
        <w:t xml:space="preserve">. М.: Маршрут, 2006. 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proofErr w:type="spellStart"/>
      <w:r w:rsidRPr="00D20289">
        <w:rPr>
          <w:sz w:val="28"/>
          <w:szCs w:val="28"/>
        </w:rPr>
        <w:t>Вещунова</w:t>
      </w:r>
      <w:proofErr w:type="spellEnd"/>
      <w:r w:rsidRPr="00D20289">
        <w:rPr>
          <w:sz w:val="28"/>
          <w:szCs w:val="28"/>
        </w:rPr>
        <w:t xml:space="preserve"> Н.Л. Бухгалтерский и налоговый учет: Учебник. М.: ТК </w:t>
      </w:r>
      <w:proofErr w:type="spellStart"/>
      <w:r w:rsidRPr="00D20289">
        <w:rPr>
          <w:sz w:val="28"/>
          <w:szCs w:val="28"/>
        </w:rPr>
        <w:t>Велби</w:t>
      </w:r>
      <w:proofErr w:type="spellEnd"/>
      <w:r w:rsidRPr="00D20289">
        <w:rPr>
          <w:sz w:val="28"/>
          <w:szCs w:val="28"/>
        </w:rPr>
        <w:t xml:space="preserve">, Изд-во «Проспект», 2007. 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 xml:space="preserve">Касьянова Г.Ю. Бухгалтерский учет: просто о </w:t>
      </w:r>
      <w:proofErr w:type="gramStart"/>
      <w:r w:rsidRPr="00D20289">
        <w:rPr>
          <w:sz w:val="28"/>
          <w:szCs w:val="28"/>
        </w:rPr>
        <w:t>сложном</w:t>
      </w:r>
      <w:proofErr w:type="gramEnd"/>
      <w:r w:rsidRPr="00D20289">
        <w:rPr>
          <w:sz w:val="28"/>
          <w:szCs w:val="28"/>
        </w:rPr>
        <w:t>. М.: АБАК, 2011</w:t>
      </w:r>
      <w:r>
        <w:rPr>
          <w:sz w:val="28"/>
          <w:szCs w:val="28"/>
        </w:rPr>
        <w:t>.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 xml:space="preserve">Касьянова Г.Ю. Документооборот в бухгалтерском и налоговом учете: М.: АБАК, 2011. 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>Касьянова Г.Ю. План счетов бухгалтерского учета: комментарии к последним изменениям.- М.: АБАК, 2011.</w:t>
      </w:r>
    </w:p>
    <w:p w:rsidR="003C1912" w:rsidRPr="00D20289" w:rsidRDefault="003C1912" w:rsidP="00647E08">
      <w:pPr>
        <w:pStyle w:val="a4"/>
        <w:numPr>
          <w:ilvl w:val="0"/>
          <w:numId w:val="37"/>
        </w:numPr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Козлова Е.П. и др. Бухгалтерский учет.  М.:  Финансы и статистика, 2006.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 xml:space="preserve">Неверов Г. Н. Ведение бухгалтерской документации в электронном виде // Бухгалтерский учет. - 2010. - №23. - С.62-64. </w:t>
      </w:r>
    </w:p>
    <w:p w:rsidR="003C1912" w:rsidRPr="00D20289" w:rsidRDefault="003C1912" w:rsidP="00647E08">
      <w:pPr>
        <w:pStyle w:val="a4"/>
        <w:numPr>
          <w:ilvl w:val="0"/>
          <w:numId w:val="37"/>
        </w:numPr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Николаева, Г.А. Бухгалтерский учет в торговле. М.: А-Приор 2011.</w:t>
      </w:r>
    </w:p>
    <w:p w:rsidR="003C1912" w:rsidRPr="00D20289" w:rsidRDefault="003C1912" w:rsidP="00647E08">
      <w:pPr>
        <w:pStyle w:val="Default"/>
        <w:numPr>
          <w:ilvl w:val="0"/>
          <w:numId w:val="37"/>
        </w:numPr>
        <w:ind w:hanging="720"/>
        <w:jc w:val="both"/>
        <w:rPr>
          <w:sz w:val="28"/>
          <w:szCs w:val="28"/>
        </w:rPr>
      </w:pPr>
      <w:r w:rsidRPr="00D20289">
        <w:rPr>
          <w:sz w:val="28"/>
          <w:szCs w:val="28"/>
        </w:rPr>
        <w:t xml:space="preserve">ПБУ: практический комментарий М.: </w:t>
      </w:r>
      <w:proofErr w:type="spellStart"/>
      <w:r w:rsidRPr="00D20289">
        <w:rPr>
          <w:sz w:val="28"/>
          <w:szCs w:val="28"/>
        </w:rPr>
        <w:t>Информцентр</w:t>
      </w:r>
      <w:proofErr w:type="spellEnd"/>
      <w:r w:rsidRPr="00D20289">
        <w:rPr>
          <w:sz w:val="28"/>
          <w:szCs w:val="28"/>
        </w:rPr>
        <w:t xml:space="preserve"> ХХ</w:t>
      </w:r>
      <w:proofErr w:type="gramStart"/>
      <w:r w:rsidRPr="00D20289">
        <w:rPr>
          <w:sz w:val="28"/>
          <w:szCs w:val="28"/>
        </w:rPr>
        <w:t>I</w:t>
      </w:r>
      <w:proofErr w:type="gramEnd"/>
      <w:r w:rsidRPr="00D20289">
        <w:rPr>
          <w:sz w:val="28"/>
          <w:szCs w:val="28"/>
        </w:rPr>
        <w:t xml:space="preserve"> века, 2010. </w:t>
      </w:r>
    </w:p>
    <w:p w:rsidR="003C1912" w:rsidRPr="00D20289" w:rsidRDefault="003C1912" w:rsidP="00647E08">
      <w:pPr>
        <w:pStyle w:val="a4"/>
        <w:numPr>
          <w:ilvl w:val="0"/>
          <w:numId w:val="37"/>
        </w:numPr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Пономарева, Г.А. Самоучитель по бухгалтерскому учету. М.: А-Приор 2011.</w:t>
      </w:r>
    </w:p>
    <w:p w:rsidR="003C1912" w:rsidRPr="00D20289" w:rsidRDefault="003C1912" w:rsidP="00647E08">
      <w:pPr>
        <w:numPr>
          <w:ilvl w:val="0"/>
          <w:numId w:val="37"/>
        </w:numPr>
        <w:ind w:hanging="720"/>
        <w:jc w:val="both"/>
        <w:rPr>
          <w:color w:val="000000"/>
          <w:sz w:val="28"/>
          <w:szCs w:val="28"/>
        </w:rPr>
      </w:pPr>
      <w:r w:rsidRPr="00D20289">
        <w:rPr>
          <w:color w:val="000000"/>
          <w:sz w:val="28"/>
          <w:szCs w:val="28"/>
        </w:rPr>
        <w:t>Соколова Е.С. Теория бухгалтерского учета: Учебное пособие. М., 2006.</w:t>
      </w:r>
    </w:p>
    <w:p w:rsidR="003C1912" w:rsidRPr="00785E64" w:rsidRDefault="003C1912" w:rsidP="00A61593">
      <w:pPr>
        <w:pStyle w:val="a4"/>
        <w:jc w:val="both"/>
        <w:rPr>
          <w:sz w:val="28"/>
          <w:szCs w:val="28"/>
        </w:rPr>
      </w:pPr>
    </w:p>
    <w:p w:rsidR="003C1912" w:rsidRPr="00545939" w:rsidRDefault="003C1912" w:rsidP="008664D3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3C1912" w:rsidRPr="00545939" w:rsidRDefault="003C1912" w:rsidP="008664D3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3C1912" w:rsidRPr="00545939" w:rsidRDefault="003C1912" w:rsidP="008664D3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3C1912" w:rsidRPr="00545939" w:rsidRDefault="003C1912" w:rsidP="008664D3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3C1912" w:rsidRPr="00545939" w:rsidRDefault="003C1912" w:rsidP="008664D3">
      <w:pPr>
        <w:ind w:firstLine="709"/>
        <w:jc w:val="both"/>
        <w:rPr>
          <w:sz w:val="28"/>
          <w:szCs w:val="28"/>
        </w:rPr>
      </w:pPr>
    </w:p>
    <w:p w:rsidR="003C1912" w:rsidRPr="00545939" w:rsidRDefault="003C1912" w:rsidP="008664D3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3C1912" w:rsidRPr="00545939" w:rsidRDefault="003C1912" w:rsidP="008664D3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3C1912" w:rsidRPr="00545939" w:rsidRDefault="003C1912" w:rsidP="008664D3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3C1912" w:rsidRPr="00545939" w:rsidRDefault="003C1912" w:rsidP="008664D3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3C1912" w:rsidRPr="00545939" w:rsidRDefault="003C1912" w:rsidP="008664D3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3C1912" w:rsidRPr="00545939" w:rsidRDefault="003C1912" w:rsidP="008664D3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3C1912" w:rsidRPr="00545939" w:rsidRDefault="003C1912" w:rsidP="008664D3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3C1912" w:rsidRPr="00545939" w:rsidRDefault="003C1912" w:rsidP="008664D3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3C1912" w:rsidRPr="00545939" w:rsidRDefault="006B7456" w:rsidP="008664D3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3C1912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3C1912" w:rsidRPr="00545939">
        <w:rPr>
          <w:color w:val="000000"/>
          <w:sz w:val="28"/>
          <w:szCs w:val="28"/>
        </w:rPr>
        <w:t xml:space="preserve"> - </w:t>
      </w:r>
      <w:proofErr w:type="gramStart"/>
      <w:r w:rsidR="003C1912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3C1912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3C1912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3C1912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3C1912" w:rsidRPr="00545939">
        <w:rPr>
          <w:color w:val="000000"/>
          <w:sz w:val="28"/>
          <w:szCs w:val="28"/>
        </w:rPr>
        <w:t>инфрмация</w:t>
      </w:r>
      <w:proofErr w:type="spellEnd"/>
      <w:r w:rsidR="003C1912" w:rsidRPr="00545939">
        <w:rPr>
          <w:color w:val="000000"/>
          <w:sz w:val="28"/>
          <w:szCs w:val="28"/>
        </w:rPr>
        <w:t>).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3C1912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3C1912" w:rsidRPr="00545939">
        <w:rPr>
          <w:color w:val="000000"/>
          <w:sz w:val="28"/>
          <w:szCs w:val="28"/>
        </w:rPr>
        <w:t xml:space="preserve"> - «</w:t>
      </w:r>
      <w:proofErr w:type="spellStart"/>
      <w:r w:rsidR="003C1912" w:rsidRPr="00545939">
        <w:rPr>
          <w:color w:val="000000"/>
          <w:sz w:val="28"/>
          <w:szCs w:val="28"/>
        </w:rPr>
        <w:t>Лекс</w:t>
      </w:r>
      <w:proofErr w:type="spellEnd"/>
      <w:r w:rsidR="003C1912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3C1912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3C1912" w:rsidRPr="00545939">
        <w:rPr>
          <w:color w:val="000000"/>
          <w:sz w:val="28"/>
          <w:szCs w:val="28"/>
        </w:rPr>
        <w:t>интернет-ресурсы</w:t>
      </w:r>
      <w:proofErr w:type="spellEnd"/>
      <w:r w:rsidR="003C1912" w:rsidRPr="00545939">
        <w:rPr>
          <w:color w:val="000000"/>
          <w:sz w:val="28"/>
          <w:szCs w:val="28"/>
        </w:rPr>
        <w:t>. Доступны выпуски с 1998 г.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3C1912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3C1912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3C1912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3C1912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3C1912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3C1912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3C1912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3C1912" w:rsidRPr="00545939">
        <w:rPr>
          <w:color w:val="000000"/>
          <w:sz w:val="28"/>
          <w:szCs w:val="28"/>
        </w:rPr>
        <w:t>налогах</w:t>
      </w:r>
      <w:proofErr w:type="gramEnd"/>
      <w:r w:rsidR="003C1912" w:rsidRPr="00545939">
        <w:rPr>
          <w:color w:val="000000"/>
          <w:sz w:val="28"/>
          <w:szCs w:val="28"/>
        </w:rPr>
        <w:t xml:space="preserve"> и налогообложении".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3C1912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3C1912" w:rsidRPr="00545939">
        <w:rPr>
          <w:color w:val="000000"/>
          <w:sz w:val="28"/>
          <w:szCs w:val="28"/>
        </w:rPr>
        <w:t xml:space="preserve"> - Портал 2Бух.Ру.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3C1912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3C1912" w:rsidRPr="00545939">
        <w:rPr>
          <w:color w:val="000000"/>
          <w:sz w:val="28"/>
          <w:szCs w:val="28"/>
        </w:rPr>
        <w:t>интернэшнл</w:t>
      </w:r>
      <w:proofErr w:type="spellEnd"/>
      <w:r w:rsidR="003C1912" w:rsidRPr="00545939">
        <w:rPr>
          <w:color w:val="000000"/>
          <w:sz w:val="28"/>
          <w:szCs w:val="28"/>
        </w:rPr>
        <w:t>».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3C1912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3C1912" w:rsidRPr="00545939" w:rsidRDefault="006B7456" w:rsidP="008664D3">
      <w:pPr>
        <w:numPr>
          <w:ilvl w:val="0"/>
          <w:numId w:val="48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3C1912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3C1912" w:rsidRPr="00545939" w:rsidRDefault="006B7456" w:rsidP="008664D3">
      <w:pPr>
        <w:pStyle w:val="a5"/>
        <w:numPr>
          <w:ilvl w:val="0"/>
          <w:numId w:val="48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3C1912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3C1912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3C1912" w:rsidRPr="007474B2" w:rsidRDefault="003C1912" w:rsidP="008664D3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3C1912" w:rsidRPr="00785E64" w:rsidRDefault="003C1912" w:rsidP="00D8524C">
      <w:pPr>
        <w:spacing w:after="200" w:line="276" w:lineRule="auto"/>
        <w:rPr>
          <w:rStyle w:val="a6"/>
          <w:b/>
          <w:bCs/>
        </w:rPr>
      </w:pPr>
      <w:r w:rsidRPr="00785E64">
        <w:rPr>
          <w:rStyle w:val="submenu-table"/>
          <w:b/>
          <w:bCs/>
        </w:rPr>
        <w:br w:type="page"/>
      </w:r>
      <w:r w:rsidRPr="00785E64">
        <w:rPr>
          <w:b/>
          <w:bCs/>
          <w:sz w:val="28"/>
          <w:szCs w:val="28"/>
        </w:rPr>
        <w:lastRenderedPageBreak/>
        <w:t>Раздел 4. ПОРЯДОК ВЫПОЛНЕНИЯ КОНТРОЛЬНОЙ РАБОТЫ</w:t>
      </w:r>
      <w:r w:rsidRPr="00785E64">
        <w:rPr>
          <w:rStyle w:val="a6"/>
          <w:b/>
          <w:bCs/>
        </w:rPr>
        <w:t xml:space="preserve"> </w:t>
      </w:r>
    </w:p>
    <w:p w:rsidR="003C1912" w:rsidRPr="00785E64" w:rsidRDefault="003C1912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</w:p>
    <w:p w:rsidR="003C1912" w:rsidRPr="00785E64" w:rsidRDefault="003C1912" w:rsidP="004760C3">
      <w:pPr>
        <w:pStyle w:val="a7"/>
        <w:ind w:firstLine="709"/>
        <w:rPr>
          <w:rStyle w:val="submenu-table"/>
          <w:b/>
          <w:bCs/>
        </w:rPr>
      </w:pPr>
      <w:r w:rsidRPr="00785E64">
        <w:rPr>
          <w:sz w:val="28"/>
          <w:szCs w:val="28"/>
        </w:rPr>
        <w:t>Контрольная работа по дисциплине «</w:t>
      </w:r>
      <w:r>
        <w:rPr>
          <w:sz w:val="28"/>
          <w:szCs w:val="28"/>
        </w:rPr>
        <w:t>Теория бухгалтерского учета</w:t>
      </w:r>
      <w:r w:rsidRPr="00785E64">
        <w:rPr>
          <w:sz w:val="28"/>
          <w:szCs w:val="28"/>
        </w:rPr>
        <w:t>» учебным планом не предусмотрена.</w:t>
      </w:r>
    </w:p>
    <w:p w:rsidR="003C1912" w:rsidRPr="00785E64" w:rsidRDefault="003C1912" w:rsidP="00D8524C">
      <w:pPr>
        <w:pStyle w:val="a4"/>
        <w:autoSpaceDE w:val="0"/>
        <w:autoSpaceDN w:val="0"/>
        <w:adjustRightInd w:val="0"/>
        <w:ind w:left="360"/>
        <w:jc w:val="both"/>
        <w:rPr>
          <w:rStyle w:val="submenu-table"/>
          <w:b/>
          <w:bCs/>
        </w:rPr>
      </w:pPr>
    </w:p>
    <w:p w:rsidR="003C1912" w:rsidRPr="00785E64" w:rsidRDefault="003C1912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785E64">
        <w:rPr>
          <w:b/>
          <w:bCs/>
          <w:sz w:val="28"/>
          <w:szCs w:val="28"/>
        </w:rPr>
        <w:t>Раздел 5. ВОПРОСЫ К  ЭКЗАМЕНУ</w:t>
      </w:r>
    </w:p>
    <w:p w:rsidR="003C1912" w:rsidRPr="00785E64" w:rsidRDefault="003C1912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Понятие о бухгалтерском учете, его роли и значении в системе управления экономикой.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Бухгалтерский учет как информационная система.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Задачи бухгалтерского учета и требования, предъявляемые к нему. Бухгалтерский учет как объект науки.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Сфера применения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Общепринятые принципы построения бухгалтерского учета в организации (предприятии).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Предмет бухгалтерского учета и его важнейшие объекты.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Классификация объектов бухгалтерского наблюдения.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 бухгалтерского учета и его элементы.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Первичные учетные документы и их классификация.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Порядок составления документов и организация документооборота.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Инвентаризация и её роль в первичном наблюдении.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Порядок проведения инвентаризации и обобщения её результатов.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Сущность и значение стоимостного измерения объектов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Концептуальные подходы и методы оценки различных объектов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Калькуляция как способ измерения стоимости и оценки объектов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Балансовый метод отражения информации.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Сущность и строение бухгалтерского баланса.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в бухгалтерском балансе, вызванные влиянием хозяйственных операций на имущественное состояние, обязательства и капитал организации (предприятия).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Счета бухгалтерского учета, их назначение и строение.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Двойная запись на счетах бухгалтерского учета, её контрольное и информационное значение.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Синтетический и аналитический учет на счетах.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Обобщение данных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Классификация счетов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счетов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Хозяйственные и финансовые процессы и задачи, решаемые при построении их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Учетные регистры и их роль в бухгалтерском учете.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Типы бухгалтерских ошибок, способы их выявления и порядок исправления в учетных регистрах.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Понятие о формах бухгалтерского учета, их эволюция.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Журнально-ордерная форма бухгалтерского учета, схемы учетной регистрации, преимущества и недостатки.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Автоматизированная форма бухгалтерского учета, схемы учетной регистрации, преимущества и недостатки.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Упрощенная форма бухгалтерского учета для предприятий малого бизнеса.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Сущность, значение и виды бухгалтерской отчетности.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Состав бухгалтерской отчетности и основные требования, предъявляемые к ней. Правила оценки статей бухгалтерской отчетности.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и содержание системы нормативного регулирования бухгалтерского учета в Российской Федерации.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Концепция бухгалтерского учета в рыночной экономике.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Международные стандарты финансовой отчетности и гармонизация национальных систем бухгалтерского учета.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бухгалтерского учета на предприятии. Содержание учетной политики.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Техника ведения бухгалтерского учета на предприятии при реализации учетной политики.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и функции бухгалтерского аппарата. </w:t>
      </w:r>
    </w:p>
    <w:p w:rsidR="003C1912" w:rsidRDefault="003C1912" w:rsidP="00126AAD">
      <w:pPr>
        <w:pStyle w:val="Iauiue"/>
        <w:numPr>
          <w:ilvl w:val="0"/>
          <w:numId w:val="35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Кодекс профессиональной этики бухгалтера. </w:t>
      </w:r>
    </w:p>
    <w:p w:rsidR="003C1912" w:rsidRPr="00785E64" w:rsidRDefault="003C1912" w:rsidP="005F5488">
      <w:pPr>
        <w:pStyle w:val="a3"/>
        <w:ind w:left="360"/>
        <w:jc w:val="both"/>
        <w:rPr>
          <w:sz w:val="28"/>
          <w:szCs w:val="28"/>
        </w:rPr>
      </w:pPr>
    </w:p>
    <w:sectPr w:rsidR="003C1912" w:rsidRPr="00785E64" w:rsidSect="00443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FE9CBE"/>
    <w:lvl w:ilvl="0">
      <w:numFmt w:val="decimal"/>
      <w:lvlText w:val="*"/>
      <w:lvlJc w:val="left"/>
    </w:lvl>
  </w:abstractNum>
  <w:abstractNum w:abstractNumId="1">
    <w:nsid w:val="04F42D5F"/>
    <w:multiLevelType w:val="hybridMultilevel"/>
    <w:tmpl w:val="A3581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3E43"/>
    <w:multiLevelType w:val="hybridMultilevel"/>
    <w:tmpl w:val="8EA2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D4043"/>
    <w:multiLevelType w:val="hybridMultilevel"/>
    <w:tmpl w:val="22822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B3034"/>
    <w:multiLevelType w:val="hybridMultilevel"/>
    <w:tmpl w:val="EF10D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C65F85"/>
    <w:multiLevelType w:val="hybridMultilevel"/>
    <w:tmpl w:val="6C92A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95452"/>
    <w:multiLevelType w:val="hybridMultilevel"/>
    <w:tmpl w:val="2CCA87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C31AD"/>
    <w:multiLevelType w:val="hybridMultilevel"/>
    <w:tmpl w:val="06EE3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011EAF"/>
    <w:multiLevelType w:val="hybridMultilevel"/>
    <w:tmpl w:val="B900C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B116D8"/>
    <w:multiLevelType w:val="hybridMultilevel"/>
    <w:tmpl w:val="D5B287AA"/>
    <w:lvl w:ilvl="0" w:tplc="2F24C1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670CFD"/>
    <w:multiLevelType w:val="hybridMultilevel"/>
    <w:tmpl w:val="6C90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C8E2331"/>
    <w:multiLevelType w:val="hybridMultilevel"/>
    <w:tmpl w:val="2B141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2124EE"/>
    <w:multiLevelType w:val="hybridMultilevel"/>
    <w:tmpl w:val="B900C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492B02"/>
    <w:multiLevelType w:val="hybridMultilevel"/>
    <w:tmpl w:val="F4F60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1E412A"/>
    <w:multiLevelType w:val="hybridMultilevel"/>
    <w:tmpl w:val="8B74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056875"/>
    <w:multiLevelType w:val="hybridMultilevel"/>
    <w:tmpl w:val="3FFC3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1A16FE"/>
    <w:multiLevelType w:val="hybridMultilevel"/>
    <w:tmpl w:val="B4A25E88"/>
    <w:lvl w:ilvl="0" w:tplc="E8A21134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DD1478"/>
    <w:multiLevelType w:val="hybridMultilevel"/>
    <w:tmpl w:val="E1CA9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B4063"/>
    <w:multiLevelType w:val="multilevel"/>
    <w:tmpl w:val="999A3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7728C6"/>
    <w:multiLevelType w:val="hybridMultilevel"/>
    <w:tmpl w:val="CCFC5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00313F"/>
    <w:multiLevelType w:val="hybridMultilevel"/>
    <w:tmpl w:val="E84AF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FD4676"/>
    <w:multiLevelType w:val="hybridMultilevel"/>
    <w:tmpl w:val="D2245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29423D"/>
    <w:multiLevelType w:val="hybridMultilevel"/>
    <w:tmpl w:val="C3BA6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B84D1B"/>
    <w:multiLevelType w:val="hybridMultilevel"/>
    <w:tmpl w:val="791E01CE"/>
    <w:lvl w:ilvl="0" w:tplc="23EEC420">
      <w:start w:val="4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1A46F2"/>
    <w:multiLevelType w:val="hybridMultilevel"/>
    <w:tmpl w:val="0B0E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1D3562"/>
    <w:multiLevelType w:val="hybridMultilevel"/>
    <w:tmpl w:val="6DA48E04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E83E37"/>
    <w:multiLevelType w:val="hybridMultilevel"/>
    <w:tmpl w:val="22C2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30">
    <w:nsid w:val="5B3A7838"/>
    <w:multiLevelType w:val="hybridMultilevel"/>
    <w:tmpl w:val="82AC8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F4A39"/>
    <w:multiLevelType w:val="hybridMultilevel"/>
    <w:tmpl w:val="4FA6F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4049A"/>
    <w:multiLevelType w:val="hybridMultilevel"/>
    <w:tmpl w:val="76121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65469"/>
    <w:multiLevelType w:val="hybridMultilevel"/>
    <w:tmpl w:val="23A25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0F34B5"/>
    <w:multiLevelType w:val="hybridMultilevel"/>
    <w:tmpl w:val="A2FE6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3B2EC7"/>
    <w:multiLevelType w:val="hybridMultilevel"/>
    <w:tmpl w:val="2CCE2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F9576C"/>
    <w:multiLevelType w:val="hybridMultilevel"/>
    <w:tmpl w:val="0AB40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B80C90"/>
    <w:multiLevelType w:val="hybridMultilevel"/>
    <w:tmpl w:val="5F0CADF2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A45CE9"/>
    <w:multiLevelType w:val="hybridMultilevel"/>
    <w:tmpl w:val="0516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E3202F"/>
    <w:multiLevelType w:val="hybridMultilevel"/>
    <w:tmpl w:val="BCF44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3387BB2"/>
    <w:multiLevelType w:val="hybridMultilevel"/>
    <w:tmpl w:val="83CA7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F37FE9"/>
    <w:multiLevelType w:val="hybridMultilevel"/>
    <w:tmpl w:val="7C4E5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6506F5"/>
    <w:multiLevelType w:val="multilevel"/>
    <w:tmpl w:val="297E53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99927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37"/>
  </w:num>
  <w:num w:numId="5">
    <w:abstractNumId w:val="45"/>
  </w:num>
  <w:num w:numId="6">
    <w:abstractNumId w:val="29"/>
  </w:num>
  <w:num w:numId="7">
    <w:abstractNumId w:val="0"/>
    <w:lvlOverride w:ilvl="0">
      <w:lvl w:ilvl="0">
        <w:numFmt w:val="bullet"/>
        <w:lvlText w:val="-"/>
        <w:legacy w:legacy="1" w:legacySpace="0" w:legacyIndent="9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8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9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10">
    <w:abstractNumId w:val="18"/>
  </w:num>
  <w:num w:numId="11">
    <w:abstractNumId w:val="42"/>
  </w:num>
  <w:num w:numId="12">
    <w:abstractNumId w:val="25"/>
  </w:num>
  <w:num w:numId="13">
    <w:abstractNumId w:val="10"/>
  </w:num>
  <w:num w:numId="14">
    <w:abstractNumId w:val="28"/>
  </w:num>
  <w:num w:numId="15">
    <w:abstractNumId w:val="39"/>
  </w:num>
  <w:num w:numId="16">
    <w:abstractNumId w:val="38"/>
  </w:num>
  <w:num w:numId="17">
    <w:abstractNumId w:val="13"/>
  </w:num>
  <w:num w:numId="18">
    <w:abstractNumId w:val="16"/>
  </w:num>
  <w:num w:numId="19">
    <w:abstractNumId w:val="2"/>
  </w:num>
  <w:num w:numId="20">
    <w:abstractNumId w:val="15"/>
  </w:num>
  <w:num w:numId="21">
    <w:abstractNumId w:val="22"/>
  </w:num>
  <w:num w:numId="22">
    <w:abstractNumId w:val="1"/>
  </w:num>
  <w:num w:numId="23">
    <w:abstractNumId w:val="8"/>
  </w:num>
  <w:num w:numId="24">
    <w:abstractNumId w:val="14"/>
  </w:num>
  <w:num w:numId="25">
    <w:abstractNumId w:val="34"/>
  </w:num>
  <w:num w:numId="26">
    <w:abstractNumId w:val="17"/>
  </w:num>
  <w:num w:numId="27">
    <w:abstractNumId w:val="43"/>
  </w:num>
  <w:num w:numId="28">
    <w:abstractNumId w:val="5"/>
  </w:num>
  <w:num w:numId="29">
    <w:abstractNumId w:val="24"/>
  </w:num>
  <w:num w:numId="30">
    <w:abstractNumId w:val="21"/>
  </w:num>
  <w:num w:numId="31">
    <w:abstractNumId w:val="19"/>
  </w:num>
  <w:num w:numId="32">
    <w:abstractNumId w:val="30"/>
  </w:num>
  <w:num w:numId="33">
    <w:abstractNumId w:val="26"/>
  </w:num>
  <w:num w:numId="34">
    <w:abstractNumId w:val="27"/>
  </w:num>
  <w:num w:numId="35">
    <w:abstractNumId w:val="44"/>
  </w:num>
  <w:num w:numId="36">
    <w:abstractNumId w:val="20"/>
  </w:num>
  <w:num w:numId="37">
    <w:abstractNumId w:val="35"/>
  </w:num>
  <w:num w:numId="38">
    <w:abstractNumId w:val="7"/>
  </w:num>
  <w:num w:numId="39">
    <w:abstractNumId w:val="32"/>
  </w:num>
  <w:num w:numId="40">
    <w:abstractNumId w:val="3"/>
  </w:num>
  <w:num w:numId="41">
    <w:abstractNumId w:val="31"/>
  </w:num>
  <w:num w:numId="42">
    <w:abstractNumId w:val="4"/>
  </w:num>
  <w:num w:numId="43">
    <w:abstractNumId w:val="23"/>
  </w:num>
  <w:num w:numId="44">
    <w:abstractNumId w:val="33"/>
  </w:num>
  <w:num w:numId="45">
    <w:abstractNumId w:val="36"/>
  </w:num>
  <w:num w:numId="46">
    <w:abstractNumId w:val="6"/>
  </w:num>
  <w:num w:numId="47">
    <w:abstractNumId w:val="41"/>
  </w:num>
  <w:num w:numId="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10EBD"/>
    <w:rsid w:val="00015A0A"/>
    <w:rsid w:val="00110A0B"/>
    <w:rsid w:val="00126AAD"/>
    <w:rsid w:val="001E2A40"/>
    <w:rsid w:val="001F02E3"/>
    <w:rsid w:val="00201CA6"/>
    <w:rsid w:val="00202198"/>
    <w:rsid w:val="0022618E"/>
    <w:rsid w:val="002563CB"/>
    <w:rsid w:val="0026504B"/>
    <w:rsid w:val="00271131"/>
    <w:rsid w:val="00336FCB"/>
    <w:rsid w:val="003439FE"/>
    <w:rsid w:val="00374E9F"/>
    <w:rsid w:val="003C1912"/>
    <w:rsid w:val="003D1485"/>
    <w:rsid w:val="00411A4F"/>
    <w:rsid w:val="00421FA2"/>
    <w:rsid w:val="00425192"/>
    <w:rsid w:val="00443922"/>
    <w:rsid w:val="004645C0"/>
    <w:rsid w:val="004760C3"/>
    <w:rsid w:val="00480CA0"/>
    <w:rsid w:val="004B2791"/>
    <w:rsid w:val="00532BE1"/>
    <w:rsid w:val="00545939"/>
    <w:rsid w:val="005630E2"/>
    <w:rsid w:val="0056616B"/>
    <w:rsid w:val="005D0358"/>
    <w:rsid w:val="005F5488"/>
    <w:rsid w:val="00635081"/>
    <w:rsid w:val="00647E08"/>
    <w:rsid w:val="00662BE3"/>
    <w:rsid w:val="0069015F"/>
    <w:rsid w:val="006B7456"/>
    <w:rsid w:val="006C298B"/>
    <w:rsid w:val="00734113"/>
    <w:rsid w:val="007474B2"/>
    <w:rsid w:val="00754F2D"/>
    <w:rsid w:val="00785E64"/>
    <w:rsid w:val="00796374"/>
    <w:rsid w:val="007A5E18"/>
    <w:rsid w:val="007C3B3B"/>
    <w:rsid w:val="008249ED"/>
    <w:rsid w:val="00841F0E"/>
    <w:rsid w:val="00846505"/>
    <w:rsid w:val="008664D3"/>
    <w:rsid w:val="00917194"/>
    <w:rsid w:val="009A2AC4"/>
    <w:rsid w:val="009C7F20"/>
    <w:rsid w:val="009D2CEC"/>
    <w:rsid w:val="00A61593"/>
    <w:rsid w:val="00AB3617"/>
    <w:rsid w:val="00AC668D"/>
    <w:rsid w:val="00AF3CB7"/>
    <w:rsid w:val="00B12008"/>
    <w:rsid w:val="00B53D65"/>
    <w:rsid w:val="00BA0C8D"/>
    <w:rsid w:val="00C0471E"/>
    <w:rsid w:val="00C359F5"/>
    <w:rsid w:val="00C50590"/>
    <w:rsid w:val="00C57C6E"/>
    <w:rsid w:val="00CA0050"/>
    <w:rsid w:val="00CB4A83"/>
    <w:rsid w:val="00D20289"/>
    <w:rsid w:val="00D35FB3"/>
    <w:rsid w:val="00D735EA"/>
    <w:rsid w:val="00D8524C"/>
    <w:rsid w:val="00E82EFE"/>
    <w:rsid w:val="00F852BA"/>
    <w:rsid w:val="00FE2B51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20289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11A4F"/>
    <w:pPr>
      <w:overflowPunct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kern w:val="24"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D20289"/>
    <w:rPr>
      <w:rFonts w:ascii="Cambria" w:hAnsi="Cambria" w:cs="Cambria"/>
      <w:b/>
      <w:b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411A4F"/>
    <w:rPr>
      <w:rFonts w:ascii="Calibri" w:hAnsi="Calibri" w:cs="Calibri"/>
      <w:b/>
      <w:bCs/>
      <w:i/>
      <w:iCs/>
      <w:kern w:val="24"/>
      <w:sz w:val="26"/>
      <w:szCs w:val="26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1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paragraph" w:customStyle="1" w:styleId="Default">
    <w:name w:val="Default"/>
    <w:uiPriority w:val="99"/>
    <w:rsid w:val="00B53D6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Iauiue">
    <w:name w:val="Iau.iue"/>
    <w:basedOn w:val="Default"/>
    <w:next w:val="Default"/>
    <w:uiPriority w:val="99"/>
    <w:rsid w:val="00126AAD"/>
    <w:rPr>
      <w:color w:val="auto"/>
    </w:rPr>
  </w:style>
  <w:style w:type="paragraph" w:styleId="ae">
    <w:name w:val="Normal (Web)"/>
    <w:basedOn w:val="a"/>
    <w:uiPriority w:val="99"/>
    <w:semiHidden/>
    <w:rsid w:val="00D2028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58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8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58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58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8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15</Pages>
  <Words>3470</Words>
  <Characters>23284</Characters>
  <Application>Microsoft Office Word</Application>
  <DocSecurity>0</DocSecurity>
  <Lines>862</Lines>
  <Paragraphs>495</Paragraphs>
  <ScaleCrop>false</ScaleCrop>
  <Company>Дом</Company>
  <LinksUpToDate>false</LinksUpToDate>
  <CharactersWithSpaces>26259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21</cp:revision>
  <dcterms:created xsi:type="dcterms:W3CDTF">2012-12-06T08:35:00Z</dcterms:created>
  <dcterms:modified xsi:type="dcterms:W3CDTF">2013-02-08T15:35:00Z</dcterms:modified>
</cp:coreProperties>
</file>