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C9D" w:rsidRDefault="00887C9D" w:rsidP="00887C9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КУЛЬТУРОЛОГИЯ</w:t>
      </w:r>
    </w:p>
    <w:p w:rsidR="00887C9D" w:rsidRDefault="00887C9D" w:rsidP="00887C9D">
      <w:pPr>
        <w:ind w:firstLine="709"/>
        <w:jc w:val="center"/>
        <w:rPr>
          <w:b/>
          <w:sz w:val="28"/>
          <w:szCs w:val="28"/>
        </w:rPr>
      </w:pPr>
    </w:p>
    <w:p w:rsidR="00887C9D" w:rsidRPr="00887C9D" w:rsidRDefault="00887C9D" w:rsidP="00887C9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ВОПРОСЫ К ЭКЗАМЕНУ/ЗАЧЕТУ</w:t>
      </w:r>
    </w:p>
    <w:p w:rsidR="00887C9D" w:rsidRDefault="00887C9D" w:rsidP="00887C9D">
      <w:pPr>
        <w:ind w:firstLine="709"/>
        <w:jc w:val="both"/>
        <w:rPr>
          <w:iCs/>
          <w:sz w:val="28"/>
          <w:szCs w:val="28"/>
        </w:rPr>
      </w:pP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>1. Культурология как наука и как учебная дисциплина: предмет, структура, функции, междисциплинарные связи.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2. Методы культурологии: общенаучные   </w:t>
      </w:r>
      <w:proofErr w:type="spellStart"/>
      <w:r w:rsidRPr="00887C9D">
        <w:rPr>
          <w:iCs/>
          <w:sz w:val="28"/>
          <w:szCs w:val="28"/>
        </w:rPr>
        <w:t>частнонаучные</w:t>
      </w:r>
      <w:proofErr w:type="spellEnd"/>
      <w:r w:rsidRPr="00887C9D">
        <w:rPr>
          <w:iCs/>
          <w:sz w:val="28"/>
          <w:szCs w:val="28"/>
        </w:rPr>
        <w:t xml:space="preserve">, специальные и естественнонаучные.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>3. Основные подходы к определению понятия «культура». Субъект и объект культуры.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4. Структура культуры: формы, типы, сферы (виды) культуры.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5. Морфология и функции культуры.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  <w:u w:val="single"/>
        </w:rPr>
      </w:pPr>
      <w:r w:rsidRPr="00887C9D">
        <w:rPr>
          <w:iCs/>
          <w:sz w:val="28"/>
          <w:szCs w:val="28"/>
        </w:rPr>
        <w:t xml:space="preserve">6. Социализация, </w:t>
      </w:r>
      <w:proofErr w:type="spellStart"/>
      <w:r w:rsidRPr="00887C9D">
        <w:rPr>
          <w:iCs/>
          <w:sz w:val="28"/>
          <w:szCs w:val="28"/>
        </w:rPr>
        <w:t>инкультурация</w:t>
      </w:r>
      <w:proofErr w:type="spellEnd"/>
      <w:r w:rsidRPr="00887C9D">
        <w:rPr>
          <w:iCs/>
          <w:sz w:val="28"/>
          <w:szCs w:val="28"/>
        </w:rPr>
        <w:t xml:space="preserve">, культурная </w:t>
      </w:r>
      <w:proofErr w:type="spellStart"/>
      <w:r w:rsidRPr="00887C9D">
        <w:rPr>
          <w:iCs/>
          <w:sz w:val="28"/>
          <w:szCs w:val="28"/>
        </w:rPr>
        <w:t>самоидентичность</w:t>
      </w:r>
      <w:proofErr w:type="spellEnd"/>
      <w:r w:rsidRPr="00887C9D">
        <w:rPr>
          <w:iCs/>
          <w:sz w:val="28"/>
          <w:szCs w:val="28"/>
        </w:rPr>
        <w:t xml:space="preserve"> как формы освоения культуры.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>7. Языки культуры, культурные коды и картина мира.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>8. Межкультурная коммуникация и диалог культуры (коммуникация, интеграция, ассимиляция, традиции, инновации и др.).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>9. Историческая типология культур и теория локальных цивилизаций (Н. Данилевский, А. Тойнби, О. Шпенглер).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>10. Психоаналитический подход к культуре З. Фрейда и К. Юнга.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11. Социологические типологии культуры: теория социокультурной динамики П. Сорокина, этническая и национальная культура.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12. Первобытная культура: </w:t>
      </w:r>
      <w:proofErr w:type="spellStart"/>
      <w:r w:rsidRPr="00887C9D">
        <w:rPr>
          <w:iCs/>
          <w:sz w:val="28"/>
          <w:szCs w:val="28"/>
        </w:rPr>
        <w:t>культурогенез</w:t>
      </w:r>
      <w:proofErr w:type="spellEnd"/>
      <w:r w:rsidRPr="00887C9D">
        <w:rPr>
          <w:iCs/>
          <w:sz w:val="28"/>
          <w:szCs w:val="28"/>
        </w:rPr>
        <w:t xml:space="preserve">, мифологический культурный код, характерные черты.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>13. Восточный тип культуры: основные идеи, характерные черты (на примере одной из культур по выбору студентов).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>14. Характерные черты и культурные достижения античной культуры.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15. Средневековая культура Западной Европы: особенности формирования, основные идеи. Мировоззрение средневекового человека.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16. Формирование научной картины мира в Западной Европе. От Возрождения к Новому времени.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17. Основные этапы развития, особенности русской культуры.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18. Западная культура </w:t>
      </w:r>
      <w:r w:rsidRPr="00887C9D">
        <w:rPr>
          <w:iCs/>
          <w:sz w:val="28"/>
          <w:szCs w:val="28"/>
          <w:lang w:val="en-US"/>
        </w:rPr>
        <w:t>XX</w:t>
      </w:r>
      <w:r w:rsidRPr="00887C9D">
        <w:rPr>
          <w:iCs/>
          <w:sz w:val="28"/>
          <w:szCs w:val="28"/>
        </w:rPr>
        <w:t xml:space="preserve"> – начала </w:t>
      </w:r>
      <w:r w:rsidRPr="00887C9D">
        <w:rPr>
          <w:iCs/>
          <w:sz w:val="28"/>
          <w:szCs w:val="28"/>
          <w:lang w:val="en-US"/>
        </w:rPr>
        <w:t>XXI</w:t>
      </w:r>
      <w:r w:rsidRPr="00887C9D">
        <w:rPr>
          <w:iCs/>
          <w:sz w:val="28"/>
          <w:szCs w:val="28"/>
        </w:rPr>
        <w:t xml:space="preserve"> вв. От модернизма к постмодернизму. </w:t>
      </w:r>
    </w:p>
    <w:p w:rsidR="00887C9D" w:rsidRPr="00887C9D" w:rsidRDefault="00887C9D" w:rsidP="00887C9D">
      <w:pPr>
        <w:ind w:firstLine="709"/>
        <w:jc w:val="both"/>
        <w:rPr>
          <w:iCs/>
          <w:sz w:val="28"/>
          <w:szCs w:val="28"/>
        </w:rPr>
      </w:pPr>
      <w:r w:rsidRPr="00887C9D">
        <w:rPr>
          <w:iCs/>
          <w:sz w:val="28"/>
          <w:szCs w:val="28"/>
        </w:rPr>
        <w:t xml:space="preserve">19. Культура и глобальные проблемы современности. </w:t>
      </w:r>
    </w:p>
    <w:p w:rsidR="00887C9D" w:rsidRPr="00887C9D" w:rsidRDefault="00887C9D" w:rsidP="00887C9D">
      <w:pPr>
        <w:ind w:firstLine="709"/>
        <w:jc w:val="both"/>
        <w:rPr>
          <w:b/>
          <w:sz w:val="28"/>
          <w:szCs w:val="28"/>
        </w:rPr>
      </w:pPr>
    </w:p>
    <w:p w:rsid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887C9D" w:rsidRP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887C9D" w:rsidRPr="00887C9D" w:rsidRDefault="00887C9D" w:rsidP="00887C9D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</w:rPr>
        <w:lastRenderedPageBreak/>
        <w:t>СПИСОК РЕКОМЕНДУЕМОЙ ЛИТЕРАТУРЫ</w:t>
      </w:r>
    </w:p>
    <w:p w:rsidR="00887C9D" w:rsidRPr="00887C9D" w:rsidRDefault="00887C9D" w:rsidP="00887C9D">
      <w:pPr>
        <w:ind w:firstLine="709"/>
        <w:jc w:val="center"/>
        <w:rPr>
          <w:b/>
          <w:color w:val="000000"/>
          <w:sz w:val="28"/>
          <w:szCs w:val="28"/>
        </w:rPr>
      </w:pPr>
    </w:p>
    <w:p w:rsidR="00887C9D" w:rsidRPr="00887C9D" w:rsidRDefault="00887C9D" w:rsidP="00887C9D">
      <w:pPr>
        <w:ind w:firstLine="709"/>
        <w:jc w:val="center"/>
        <w:rPr>
          <w:b/>
          <w:bCs/>
          <w:sz w:val="28"/>
          <w:szCs w:val="28"/>
        </w:rPr>
      </w:pPr>
      <w:r w:rsidRPr="00887C9D">
        <w:rPr>
          <w:b/>
          <w:bCs/>
          <w:sz w:val="28"/>
          <w:szCs w:val="28"/>
        </w:rPr>
        <w:t>Основной</w:t>
      </w:r>
    </w:p>
    <w:p w:rsidR="00887C9D" w:rsidRPr="00887C9D" w:rsidRDefault="00887C9D" w:rsidP="00887C9D">
      <w:pPr>
        <w:pStyle w:val="a5"/>
        <w:ind w:firstLine="709"/>
        <w:jc w:val="both"/>
        <w:rPr>
          <w:bCs/>
          <w:sz w:val="28"/>
          <w:szCs w:val="28"/>
        </w:rPr>
      </w:pPr>
      <w:proofErr w:type="spellStart"/>
      <w:r w:rsidRPr="00887C9D">
        <w:rPr>
          <w:bCs/>
          <w:sz w:val="28"/>
          <w:szCs w:val="28"/>
        </w:rPr>
        <w:t>Багдасарьян</w:t>
      </w:r>
      <w:proofErr w:type="spellEnd"/>
      <w:r w:rsidRPr="00887C9D">
        <w:rPr>
          <w:bCs/>
          <w:sz w:val="28"/>
          <w:szCs w:val="28"/>
        </w:rPr>
        <w:t xml:space="preserve">, Н.Г. Культурология: учебник для вузов / Н.Г. </w:t>
      </w:r>
      <w:proofErr w:type="spellStart"/>
      <w:r w:rsidRPr="00887C9D">
        <w:rPr>
          <w:bCs/>
          <w:sz w:val="28"/>
          <w:szCs w:val="28"/>
        </w:rPr>
        <w:t>Багдасарьян</w:t>
      </w:r>
      <w:proofErr w:type="spellEnd"/>
      <w:r w:rsidRPr="00887C9D">
        <w:rPr>
          <w:bCs/>
          <w:sz w:val="28"/>
          <w:szCs w:val="28"/>
        </w:rPr>
        <w:t xml:space="preserve">.—М.: Высшее образование, 2008. 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bCs/>
          <w:sz w:val="28"/>
          <w:szCs w:val="28"/>
        </w:rPr>
      </w:pPr>
      <w:r w:rsidRPr="00887C9D">
        <w:rPr>
          <w:bCs/>
          <w:sz w:val="28"/>
          <w:szCs w:val="28"/>
        </w:rPr>
        <w:t xml:space="preserve">Кармин, А.С. Культурология: учебник [для вузов] / А.С. Кармин.—4-е изд., </w:t>
      </w:r>
      <w:proofErr w:type="spellStart"/>
      <w:r w:rsidRPr="00887C9D">
        <w:rPr>
          <w:bCs/>
          <w:sz w:val="28"/>
          <w:szCs w:val="28"/>
        </w:rPr>
        <w:t>испр</w:t>
      </w:r>
      <w:proofErr w:type="spellEnd"/>
      <w:r w:rsidRPr="00887C9D">
        <w:rPr>
          <w:bCs/>
          <w:sz w:val="28"/>
          <w:szCs w:val="28"/>
        </w:rPr>
        <w:t>.</w:t>
      </w:r>
      <w:proofErr w:type="gramStart"/>
      <w:r w:rsidRPr="00887C9D">
        <w:rPr>
          <w:bCs/>
          <w:sz w:val="28"/>
          <w:szCs w:val="28"/>
        </w:rPr>
        <w:t>—С</w:t>
      </w:r>
      <w:proofErr w:type="gramEnd"/>
      <w:r w:rsidRPr="00887C9D">
        <w:rPr>
          <w:bCs/>
          <w:sz w:val="28"/>
          <w:szCs w:val="28"/>
        </w:rPr>
        <w:t xml:space="preserve">Пб.; М.; Краснодар: Лань, 2006. 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Богородская, О.Е. Культура России XIX века / О.Е. Богородская; Федеральное агентство по образованию, ГОУВПО "Ивановский государственный энергетический университет им. В. И. Ленина".</w:t>
      </w:r>
      <w:proofErr w:type="gramStart"/>
      <w:r w:rsidRPr="00887C9D">
        <w:rPr>
          <w:sz w:val="28"/>
          <w:szCs w:val="28"/>
        </w:rPr>
        <w:t>—И</w:t>
      </w:r>
      <w:proofErr w:type="gramEnd"/>
      <w:r w:rsidRPr="00887C9D">
        <w:rPr>
          <w:sz w:val="28"/>
          <w:szCs w:val="28"/>
        </w:rPr>
        <w:t xml:space="preserve">ваново: </w:t>
      </w:r>
      <w:proofErr w:type="spellStart"/>
      <w:r w:rsidRPr="00887C9D">
        <w:rPr>
          <w:sz w:val="28"/>
          <w:szCs w:val="28"/>
        </w:rPr>
        <w:t>Б.и</w:t>
      </w:r>
      <w:proofErr w:type="spellEnd"/>
      <w:r w:rsidRPr="00887C9D">
        <w:rPr>
          <w:sz w:val="28"/>
          <w:szCs w:val="28"/>
        </w:rPr>
        <w:t>., 2007.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 xml:space="preserve">Культурология: [учебник для вузов] / Л.А. Никитич [и др.]; под ред. А. Л. </w:t>
      </w:r>
      <w:proofErr w:type="spellStart"/>
      <w:r w:rsidRPr="00887C9D">
        <w:rPr>
          <w:sz w:val="28"/>
          <w:szCs w:val="28"/>
        </w:rPr>
        <w:t>Золкина</w:t>
      </w:r>
      <w:proofErr w:type="spellEnd"/>
      <w:r w:rsidRPr="00887C9D">
        <w:rPr>
          <w:sz w:val="28"/>
          <w:szCs w:val="28"/>
        </w:rPr>
        <w:t>.—М.: ЮНИТИ-ДАНА, 2007.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 xml:space="preserve">Культурология: [учебник для вузов] / [В. М. </w:t>
      </w:r>
      <w:proofErr w:type="spellStart"/>
      <w:r w:rsidRPr="00887C9D">
        <w:rPr>
          <w:sz w:val="28"/>
          <w:szCs w:val="28"/>
        </w:rPr>
        <w:t>Дианова</w:t>
      </w:r>
      <w:proofErr w:type="spellEnd"/>
      <w:r w:rsidRPr="00887C9D">
        <w:rPr>
          <w:sz w:val="28"/>
          <w:szCs w:val="28"/>
        </w:rPr>
        <w:t xml:space="preserve"> и др.]; под ред. Ю. Н. Солонина, М. С. Кагана.</w:t>
      </w:r>
      <w:proofErr w:type="gramStart"/>
      <w:r w:rsidRPr="00887C9D">
        <w:rPr>
          <w:sz w:val="28"/>
          <w:szCs w:val="28"/>
        </w:rPr>
        <w:t>—М</w:t>
      </w:r>
      <w:proofErr w:type="gramEnd"/>
      <w:r w:rsidRPr="00887C9D">
        <w:rPr>
          <w:sz w:val="28"/>
          <w:szCs w:val="28"/>
        </w:rPr>
        <w:t>.: Высшее образование, 2008.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napToGrid w:val="0"/>
          <w:sz w:val="28"/>
          <w:szCs w:val="28"/>
        </w:rPr>
        <w:t>Культурология: учеб</w:t>
      </w:r>
      <w:proofErr w:type="gramStart"/>
      <w:r w:rsidRPr="00887C9D">
        <w:rPr>
          <w:snapToGrid w:val="0"/>
          <w:sz w:val="28"/>
          <w:szCs w:val="28"/>
        </w:rPr>
        <w:t>.</w:t>
      </w:r>
      <w:proofErr w:type="gramEnd"/>
      <w:r w:rsidRPr="00887C9D">
        <w:rPr>
          <w:snapToGrid w:val="0"/>
          <w:sz w:val="28"/>
          <w:szCs w:val="28"/>
        </w:rPr>
        <w:t xml:space="preserve"> </w:t>
      </w:r>
      <w:proofErr w:type="gramStart"/>
      <w:r w:rsidRPr="00887C9D">
        <w:rPr>
          <w:snapToGrid w:val="0"/>
          <w:sz w:val="28"/>
          <w:szCs w:val="28"/>
        </w:rPr>
        <w:t>д</w:t>
      </w:r>
      <w:proofErr w:type="gramEnd"/>
      <w:r w:rsidRPr="00887C9D">
        <w:rPr>
          <w:snapToGrid w:val="0"/>
          <w:sz w:val="28"/>
          <w:szCs w:val="28"/>
        </w:rPr>
        <w:t xml:space="preserve">ля студентов вузов / под ред. А.Н. Марковой. – </w:t>
      </w:r>
      <w:r w:rsidRPr="00887C9D">
        <w:rPr>
          <w:sz w:val="28"/>
          <w:szCs w:val="28"/>
        </w:rPr>
        <w:t>М.: Высшее образование, 2008.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Культурология: История мировой культуры: учеб</w:t>
      </w:r>
      <w:proofErr w:type="gramStart"/>
      <w:r w:rsidRPr="00887C9D">
        <w:rPr>
          <w:sz w:val="28"/>
          <w:szCs w:val="28"/>
        </w:rPr>
        <w:t>.</w:t>
      </w:r>
      <w:proofErr w:type="gramEnd"/>
      <w:r w:rsidRPr="00887C9D">
        <w:rPr>
          <w:sz w:val="28"/>
          <w:szCs w:val="28"/>
        </w:rPr>
        <w:t xml:space="preserve"> </w:t>
      </w:r>
      <w:proofErr w:type="gramStart"/>
      <w:r w:rsidRPr="00887C9D">
        <w:rPr>
          <w:sz w:val="28"/>
          <w:szCs w:val="28"/>
        </w:rPr>
        <w:t>п</w:t>
      </w:r>
      <w:proofErr w:type="gramEnd"/>
      <w:r w:rsidRPr="00887C9D">
        <w:rPr>
          <w:sz w:val="28"/>
          <w:szCs w:val="28"/>
        </w:rPr>
        <w:t>особие для студентов вузов / под ред. Т.Ф. Кузнецовой. — 3-е изд. — М.: ИЦ "Академия", 2007.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Культурология: учебное пособие / сост. и отв. ред. А.А. Радугин.</w:t>
      </w:r>
      <w:proofErr w:type="gramStart"/>
      <w:r w:rsidRPr="00887C9D">
        <w:rPr>
          <w:sz w:val="28"/>
          <w:szCs w:val="28"/>
        </w:rPr>
        <w:t>—М</w:t>
      </w:r>
      <w:proofErr w:type="gramEnd"/>
      <w:r w:rsidRPr="00887C9D">
        <w:rPr>
          <w:sz w:val="28"/>
          <w:szCs w:val="28"/>
        </w:rPr>
        <w:t xml:space="preserve">.: </w:t>
      </w:r>
      <w:proofErr w:type="spellStart"/>
      <w:r w:rsidRPr="00887C9D">
        <w:rPr>
          <w:sz w:val="28"/>
          <w:szCs w:val="28"/>
        </w:rPr>
        <w:t>Библионика</w:t>
      </w:r>
      <w:proofErr w:type="spellEnd"/>
      <w:r w:rsidRPr="00887C9D">
        <w:rPr>
          <w:sz w:val="28"/>
          <w:szCs w:val="28"/>
        </w:rPr>
        <w:t>, 2007.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Розин, В.М. Теоретическая и прикладная культурология: учеб</w:t>
      </w:r>
      <w:proofErr w:type="gramStart"/>
      <w:r w:rsidRPr="00887C9D">
        <w:rPr>
          <w:sz w:val="28"/>
          <w:szCs w:val="28"/>
        </w:rPr>
        <w:t>.</w:t>
      </w:r>
      <w:proofErr w:type="gramEnd"/>
      <w:r w:rsidRPr="00887C9D">
        <w:rPr>
          <w:sz w:val="28"/>
          <w:szCs w:val="28"/>
        </w:rPr>
        <w:t xml:space="preserve"> </w:t>
      </w:r>
      <w:proofErr w:type="gramStart"/>
      <w:r w:rsidRPr="00887C9D">
        <w:rPr>
          <w:sz w:val="28"/>
          <w:szCs w:val="28"/>
        </w:rPr>
        <w:t>п</w:t>
      </w:r>
      <w:proofErr w:type="gramEnd"/>
      <w:r w:rsidRPr="00887C9D">
        <w:rPr>
          <w:sz w:val="28"/>
          <w:szCs w:val="28"/>
        </w:rPr>
        <w:t>особие для студентов вузов. – М., 2007.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Романов, Ю.И. Культурология: учебное пособие для вузов / Ю.И. Романов.</w:t>
      </w:r>
      <w:proofErr w:type="gramStart"/>
      <w:r w:rsidRPr="00887C9D">
        <w:rPr>
          <w:sz w:val="28"/>
          <w:szCs w:val="28"/>
        </w:rPr>
        <w:t>—М</w:t>
      </w:r>
      <w:proofErr w:type="gramEnd"/>
      <w:r w:rsidRPr="00887C9D">
        <w:rPr>
          <w:sz w:val="28"/>
          <w:szCs w:val="28"/>
        </w:rPr>
        <w:t xml:space="preserve">. [и др.]: Питер, 2006.    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Никитич, Л.А. Культурология. Теория, философия, история культуры: учебник для вузов / Л.А. Никитич.</w:t>
      </w:r>
      <w:proofErr w:type="gramStart"/>
      <w:r w:rsidRPr="00887C9D">
        <w:rPr>
          <w:sz w:val="28"/>
          <w:szCs w:val="28"/>
        </w:rPr>
        <w:t>—М</w:t>
      </w:r>
      <w:proofErr w:type="gramEnd"/>
      <w:r w:rsidRPr="00887C9D">
        <w:rPr>
          <w:sz w:val="28"/>
          <w:szCs w:val="28"/>
        </w:rPr>
        <w:t xml:space="preserve">.: ЮНИТИ-ДАНА, 2005. 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proofErr w:type="spellStart"/>
      <w:r w:rsidRPr="00887C9D">
        <w:rPr>
          <w:sz w:val="28"/>
          <w:szCs w:val="28"/>
        </w:rPr>
        <w:t>Пивоев</w:t>
      </w:r>
      <w:proofErr w:type="spellEnd"/>
      <w:r w:rsidRPr="00887C9D">
        <w:rPr>
          <w:sz w:val="28"/>
          <w:szCs w:val="28"/>
        </w:rPr>
        <w:t xml:space="preserve">, В.М. Культурология. Введение в историю и философию культуры: учебное пособие для вузов / В.М. </w:t>
      </w:r>
      <w:proofErr w:type="spellStart"/>
      <w:r w:rsidRPr="00887C9D">
        <w:rPr>
          <w:sz w:val="28"/>
          <w:szCs w:val="28"/>
        </w:rPr>
        <w:t>Пивоев</w:t>
      </w:r>
      <w:proofErr w:type="spellEnd"/>
      <w:r w:rsidRPr="00887C9D">
        <w:rPr>
          <w:sz w:val="28"/>
          <w:szCs w:val="28"/>
        </w:rPr>
        <w:t xml:space="preserve">. – Изд. 2-е, </w:t>
      </w:r>
      <w:proofErr w:type="spellStart"/>
      <w:r w:rsidRPr="00887C9D">
        <w:rPr>
          <w:sz w:val="28"/>
          <w:szCs w:val="28"/>
        </w:rPr>
        <w:t>перераб</w:t>
      </w:r>
      <w:proofErr w:type="spellEnd"/>
      <w:r w:rsidRPr="00887C9D">
        <w:rPr>
          <w:sz w:val="28"/>
          <w:szCs w:val="28"/>
        </w:rPr>
        <w:t>. и доп.—М.: Гаудеамус: Академический Проект, 2008.</w:t>
      </w:r>
    </w:p>
    <w:p w:rsidR="00887C9D" w:rsidRPr="00887C9D" w:rsidRDefault="00887C9D" w:rsidP="00887C9D">
      <w:pPr>
        <w:ind w:firstLine="709"/>
        <w:jc w:val="both"/>
        <w:rPr>
          <w:snapToGrid w:val="0"/>
          <w:sz w:val="28"/>
          <w:szCs w:val="28"/>
        </w:rPr>
      </w:pPr>
      <w:r w:rsidRPr="00887C9D">
        <w:rPr>
          <w:sz w:val="28"/>
          <w:szCs w:val="28"/>
        </w:rPr>
        <w:t xml:space="preserve">Розин, В.М. </w:t>
      </w:r>
      <w:r w:rsidRPr="00887C9D">
        <w:rPr>
          <w:snapToGrid w:val="0"/>
          <w:sz w:val="28"/>
          <w:szCs w:val="28"/>
        </w:rPr>
        <w:t xml:space="preserve">Теоретическая и прикладная культурология: </w:t>
      </w:r>
      <w:proofErr w:type="spellStart"/>
      <w:r w:rsidRPr="00887C9D">
        <w:rPr>
          <w:snapToGrid w:val="0"/>
          <w:sz w:val="28"/>
          <w:szCs w:val="28"/>
        </w:rPr>
        <w:t>учеб</w:t>
      </w:r>
      <w:proofErr w:type="gramStart"/>
      <w:r w:rsidRPr="00887C9D">
        <w:rPr>
          <w:snapToGrid w:val="0"/>
          <w:sz w:val="28"/>
          <w:szCs w:val="28"/>
        </w:rPr>
        <w:t>.п</w:t>
      </w:r>
      <w:proofErr w:type="gramEnd"/>
      <w:r w:rsidRPr="00887C9D">
        <w:rPr>
          <w:snapToGrid w:val="0"/>
          <w:sz w:val="28"/>
          <w:szCs w:val="28"/>
        </w:rPr>
        <w:t>особие</w:t>
      </w:r>
      <w:proofErr w:type="spellEnd"/>
      <w:r w:rsidRPr="00887C9D">
        <w:rPr>
          <w:snapToGrid w:val="0"/>
          <w:sz w:val="28"/>
          <w:szCs w:val="28"/>
        </w:rPr>
        <w:t xml:space="preserve"> для студентов вузов. </w:t>
      </w:r>
      <w:r w:rsidRPr="00887C9D">
        <w:rPr>
          <w:sz w:val="28"/>
          <w:szCs w:val="28"/>
        </w:rPr>
        <w:t>/ В.М. Розин.</w:t>
      </w:r>
      <w:r w:rsidRPr="00887C9D">
        <w:rPr>
          <w:snapToGrid w:val="0"/>
          <w:sz w:val="28"/>
          <w:szCs w:val="28"/>
        </w:rPr>
        <w:t xml:space="preserve"> </w:t>
      </w:r>
      <w:proofErr w:type="gramStart"/>
      <w:r w:rsidRPr="00887C9D">
        <w:rPr>
          <w:sz w:val="28"/>
          <w:szCs w:val="28"/>
        </w:rPr>
        <w:t>—М</w:t>
      </w:r>
      <w:proofErr w:type="gramEnd"/>
      <w:r w:rsidRPr="00887C9D">
        <w:rPr>
          <w:sz w:val="28"/>
          <w:szCs w:val="28"/>
        </w:rPr>
        <w:t xml:space="preserve">.: </w:t>
      </w:r>
      <w:proofErr w:type="spellStart"/>
      <w:r w:rsidRPr="00887C9D">
        <w:rPr>
          <w:sz w:val="28"/>
          <w:szCs w:val="28"/>
        </w:rPr>
        <w:t>Гардарики</w:t>
      </w:r>
      <w:proofErr w:type="spellEnd"/>
      <w:r w:rsidRPr="00887C9D">
        <w:rPr>
          <w:sz w:val="28"/>
          <w:szCs w:val="28"/>
        </w:rPr>
        <w:t xml:space="preserve">,  </w:t>
      </w:r>
      <w:r w:rsidRPr="00887C9D">
        <w:rPr>
          <w:snapToGrid w:val="0"/>
          <w:sz w:val="28"/>
          <w:szCs w:val="28"/>
        </w:rPr>
        <w:t>2007.</w:t>
      </w:r>
    </w:p>
    <w:p w:rsidR="00887C9D" w:rsidRPr="00887C9D" w:rsidRDefault="00887C9D" w:rsidP="00887C9D">
      <w:pPr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Кармин, А.С. Культурология: экзаменационные ответы для студентов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А.С. Кармин, Е.А. Гусева.</w:t>
      </w:r>
      <w:proofErr w:type="gramStart"/>
      <w:r w:rsidRPr="00887C9D">
        <w:rPr>
          <w:sz w:val="28"/>
          <w:szCs w:val="28"/>
        </w:rPr>
        <w:t>—М</w:t>
      </w:r>
      <w:proofErr w:type="gramEnd"/>
      <w:r w:rsidRPr="00887C9D">
        <w:rPr>
          <w:sz w:val="28"/>
          <w:szCs w:val="28"/>
        </w:rPr>
        <w:t>.[и др.]: Питер, 2008.</w:t>
      </w:r>
    </w:p>
    <w:p w:rsidR="00887C9D" w:rsidRPr="00887C9D" w:rsidRDefault="00887C9D" w:rsidP="00887C9D">
      <w:pPr>
        <w:tabs>
          <w:tab w:val="left" w:pos="720"/>
          <w:tab w:val="right" w:leader="underscore" w:pos="9214"/>
        </w:tabs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Кондаков, И.В. Культура России: краткий очерк истории и теории: учебное пособие / И.В. Кондаков.—[4-е изд.].</w:t>
      </w:r>
      <w:proofErr w:type="gramStart"/>
      <w:r w:rsidRPr="00887C9D">
        <w:rPr>
          <w:sz w:val="28"/>
          <w:szCs w:val="28"/>
        </w:rPr>
        <w:t>—М</w:t>
      </w:r>
      <w:proofErr w:type="gramEnd"/>
      <w:r w:rsidRPr="00887C9D">
        <w:rPr>
          <w:sz w:val="28"/>
          <w:szCs w:val="28"/>
        </w:rPr>
        <w:t>.: КДУ, 2008.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Лихачев, Д.С. Русская культура. – СПб</w:t>
      </w:r>
      <w:proofErr w:type="gramStart"/>
      <w:r w:rsidRPr="00887C9D">
        <w:rPr>
          <w:sz w:val="28"/>
          <w:szCs w:val="28"/>
        </w:rPr>
        <w:t xml:space="preserve">.: </w:t>
      </w:r>
      <w:proofErr w:type="gramEnd"/>
      <w:r w:rsidRPr="00887C9D">
        <w:rPr>
          <w:sz w:val="28"/>
          <w:szCs w:val="28"/>
        </w:rPr>
        <w:t xml:space="preserve">Искусство-СПБ, 2007. </w:t>
      </w:r>
    </w:p>
    <w:p w:rsidR="00887C9D" w:rsidRPr="00887C9D" w:rsidRDefault="00887C9D" w:rsidP="00887C9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Платонова, Э.Е. Конспект лекций по культурологии / Э.Е. Платонова.</w:t>
      </w:r>
      <w:proofErr w:type="gramStart"/>
      <w:r w:rsidRPr="00887C9D">
        <w:rPr>
          <w:sz w:val="28"/>
          <w:szCs w:val="28"/>
        </w:rPr>
        <w:t>—И</w:t>
      </w:r>
      <w:proofErr w:type="gramEnd"/>
      <w:r w:rsidRPr="00887C9D">
        <w:rPr>
          <w:sz w:val="28"/>
          <w:szCs w:val="28"/>
        </w:rPr>
        <w:t>зд. 2-е.—М.: АЙРИС ПРЕСС, 2005.</w:t>
      </w:r>
    </w:p>
    <w:p w:rsidR="00887C9D" w:rsidRPr="00887C9D" w:rsidRDefault="00887C9D" w:rsidP="00887C9D">
      <w:pPr>
        <w:ind w:firstLine="709"/>
        <w:jc w:val="both"/>
        <w:rPr>
          <w:b/>
          <w:bCs/>
          <w:sz w:val="28"/>
          <w:szCs w:val="28"/>
        </w:rPr>
      </w:pPr>
    </w:p>
    <w:p w:rsidR="00887C9D" w:rsidRPr="00887C9D" w:rsidRDefault="00887C9D" w:rsidP="00887C9D">
      <w:pPr>
        <w:pStyle w:val="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bookmarkStart w:id="0" w:name="_GoBack"/>
      <w:bookmarkEnd w:id="0"/>
      <w:r w:rsidRPr="00887C9D">
        <w:rPr>
          <w:rFonts w:ascii="Times New Roman" w:hAnsi="Times New Roman"/>
          <w:sz w:val="28"/>
          <w:szCs w:val="28"/>
        </w:rPr>
        <w:t>ополнительный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Актуальные проблемы культуры ХХ века: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1993.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proofErr w:type="spellStart"/>
      <w:r w:rsidRPr="00887C9D">
        <w:rPr>
          <w:szCs w:val="28"/>
        </w:rPr>
        <w:t>Белик</w:t>
      </w:r>
      <w:proofErr w:type="spellEnd"/>
      <w:r w:rsidRPr="00887C9D">
        <w:rPr>
          <w:szCs w:val="28"/>
        </w:rPr>
        <w:t xml:space="preserve"> А.А. Культурология. Антропология теории: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 xml:space="preserve">особие. </w:t>
      </w:r>
      <w:r w:rsidRPr="00887C9D">
        <w:rPr>
          <w:szCs w:val="28"/>
        </w:rPr>
        <w:lastRenderedPageBreak/>
        <w:t>М., 1998.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Березовая Л.Г. История русской культуры: Учебник для вузов. В 2 ч. М., 2002.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 xml:space="preserve">Богородская О.Е., </w:t>
      </w:r>
      <w:proofErr w:type="spellStart"/>
      <w:r w:rsidRPr="00887C9D">
        <w:rPr>
          <w:szCs w:val="28"/>
        </w:rPr>
        <w:t>Котлова</w:t>
      </w:r>
      <w:proofErr w:type="spellEnd"/>
      <w:r w:rsidRPr="00887C9D">
        <w:rPr>
          <w:szCs w:val="28"/>
        </w:rPr>
        <w:t xml:space="preserve"> Т.Б. История и теория культуры. </w:t>
      </w:r>
      <w:proofErr w:type="spellStart"/>
      <w:r w:rsidRPr="00887C9D">
        <w:rPr>
          <w:szCs w:val="28"/>
        </w:rPr>
        <w:t>Учеб</w:t>
      </w:r>
      <w:proofErr w:type="gramStart"/>
      <w:r w:rsidRPr="00887C9D">
        <w:rPr>
          <w:szCs w:val="28"/>
        </w:rPr>
        <w:t>.п</w:t>
      </w:r>
      <w:proofErr w:type="gramEnd"/>
      <w:r w:rsidRPr="00887C9D">
        <w:rPr>
          <w:szCs w:val="28"/>
        </w:rPr>
        <w:t>особие</w:t>
      </w:r>
      <w:proofErr w:type="spellEnd"/>
      <w:r w:rsidRPr="00887C9D">
        <w:rPr>
          <w:szCs w:val="28"/>
        </w:rPr>
        <w:t>. Иваново, 1999.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Введение в культурологию: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1996.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Горелов А.А. Культурология: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2002.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Гриненко Г.В. Хрестоматия по истории мировой культуры.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1998.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 xml:space="preserve">Гуревич П.С. Культурология: Учебник. Любое изд. 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Гуревич П.С. Философия культуры. Пособие. М., 1994.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 xml:space="preserve">Дмитриева Н.А. Краткая история искусств. </w:t>
      </w:r>
      <w:proofErr w:type="spellStart"/>
      <w:r w:rsidRPr="00887C9D">
        <w:rPr>
          <w:szCs w:val="28"/>
        </w:rPr>
        <w:t>Вып</w:t>
      </w:r>
      <w:proofErr w:type="spellEnd"/>
      <w:r w:rsidRPr="00887C9D">
        <w:rPr>
          <w:szCs w:val="28"/>
        </w:rPr>
        <w:t>. 1. М., 1987.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 xml:space="preserve">Ерасов Б.С. </w:t>
      </w:r>
      <w:proofErr w:type="gramStart"/>
      <w:r w:rsidRPr="00887C9D">
        <w:rPr>
          <w:szCs w:val="28"/>
        </w:rPr>
        <w:t>Социальная</w:t>
      </w:r>
      <w:proofErr w:type="gramEnd"/>
      <w:r w:rsidRPr="00887C9D">
        <w:rPr>
          <w:szCs w:val="28"/>
        </w:rPr>
        <w:t xml:space="preserve"> культурология: Пособие. М., 1998.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Запад и Восток: традиции и современность: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1993.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proofErr w:type="spellStart"/>
      <w:r w:rsidRPr="00887C9D">
        <w:rPr>
          <w:szCs w:val="28"/>
        </w:rPr>
        <w:t>Зезина</w:t>
      </w:r>
      <w:proofErr w:type="spellEnd"/>
      <w:r w:rsidRPr="00887C9D">
        <w:rPr>
          <w:szCs w:val="28"/>
        </w:rPr>
        <w:t xml:space="preserve"> М.Р., </w:t>
      </w:r>
      <w:proofErr w:type="spellStart"/>
      <w:r w:rsidRPr="00887C9D">
        <w:rPr>
          <w:szCs w:val="28"/>
        </w:rPr>
        <w:t>Кошман</w:t>
      </w:r>
      <w:proofErr w:type="spellEnd"/>
      <w:r w:rsidRPr="00887C9D">
        <w:rPr>
          <w:szCs w:val="28"/>
        </w:rPr>
        <w:t xml:space="preserve"> Л.В., Шульгин В.С. История русской культуры. М., 1990.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История и культурология: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2000.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proofErr w:type="spellStart"/>
      <w:r w:rsidRPr="00887C9D">
        <w:rPr>
          <w:szCs w:val="28"/>
        </w:rPr>
        <w:t>Карпушина</w:t>
      </w:r>
      <w:proofErr w:type="spellEnd"/>
      <w:r w:rsidRPr="00887C9D">
        <w:rPr>
          <w:szCs w:val="28"/>
        </w:rPr>
        <w:t xml:space="preserve"> С.В., </w:t>
      </w:r>
      <w:proofErr w:type="spellStart"/>
      <w:r w:rsidRPr="00887C9D">
        <w:rPr>
          <w:szCs w:val="28"/>
        </w:rPr>
        <w:t>Карпушин</w:t>
      </w:r>
      <w:proofErr w:type="spellEnd"/>
      <w:r w:rsidRPr="00887C9D">
        <w:rPr>
          <w:szCs w:val="28"/>
        </w:rPr>
        <w:t xml:space="preserve"> В.А. История мировой культуры: Учебник. М., 1998.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Кравченко А.И. Культурология: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 для вузов. М., 2003.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proofErr w:type="spellStart"/>
      <w:r w:rsidRPr="00887C9D">
        <w:rPr>
          <w:szCs w:val="28"/>
        </w:rPr>
        <w:t>Кертман</w:t>
      </w:r>
      <w:proofErr w:type="spellEnd"/>
      <w:r w:rsidRPr="00887C9D">
        <w:rPr>
          <w:szCs w:val="28"/>
        </w:rPr>
        <w:t xml:space="preserve"> Л.Е. История культуры стран Европы и Америки (1870 – 1917):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1987.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 xml:space="preserve">Кононенко Б.И. Основы </w:t>
      </w:r>
      <w:proofErr w:type="spellStart"/>
      <w:r w:rsidRPr="00887C9D">
        <w:rPr>
          <w:szCs w:val="28"/>
        </w:rPr>
        <w:t>культуролоии</w:t>
      </w:r>
      <w:proofErr w:type="spellEnd"/>
      <w:r w:rsidRPr="00887C9D">
        <w:rPr>
          <w:szCs w:val="28"/>
        </w:rPr>
        <w:t>: Курс лекций. М., 2002.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proofErr w:type="spellStart"/>
      <w:r w:rsidRPr="00887C9D">
        <w:rPr>
          <w:szCs w:val="28"/>
        </w:rPr>
        <w:t>Котлова</w:t>
      </w:r>
      <w:proofErr w:type="spellEnd"/>
      <w:r w:rsidRPr="00887C9D">
        <w:rPr>
          <w:szCs w:val="28"/>
        </w:rPr>
        <w:t xml:space="preserve"> Т.Б. и др. История отечественной культуры. Иваново, 1994.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Культурология: Учеб. пособие</w:t>
      </w:r>
      <w:proofErr w:type="gramStart"/>
      <w:r w:rsidRPr="00887C9D">
        <w:rPr>
          <w:szCs w:val="28"/>
        </w:rPr>
        <w:t xml:space="preserve"> / П</w:t>
      </w:r>
      <w:proofErr w:type="gramEnd"/>
      <w:r w:rsidRPr="00887C9D">
        <w:rPr>
          <w:szCs w:val="28"/>
        </w:rPr>
        <w:t>од ред. Г.В. Драча. Ростов-на-Дону, 2002.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Культурология. История мировой культуры: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д</w:t>
      </w:r>
      <w:proofErr w:type="gramEnd"/>
      <w:r w:rsidRPr="00887C9D">
        <w:rPr>
          <w:szCs w:val="28"/>
        </w:rPr>
        <w:t xml:space="preserve">ля вузов. / Под ред. А.Н. Марковой. М., 1998. 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Культурология: Хрестоматия для высшей школы. М. -Екатеринбург, 2003.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Михайлов А.В. Языки культуры: Учеб пособие. М., 1997.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proofErr w:type="gramStart"/>
      <w:r w:rsidRPr="00887C9D">
        <w:rPr>
          <w:szCs w:val="28"/>
        </w:rPr>
        <w:t>Океанский</w:t>
      </w:r>
      <w:proofErr w:type="gramEnd"/>
      <w:r w:rsidRPr="00887C9D">
        <w:rPr>
          <w:szCs w:val="28"/>
        </w:rPr>
        <w:t xml:space="preserve"> В.П. Метафизика культуры: проблемы теории и истории: Учеб</w:t>
      </w:r>
      <w:proofErr w:type="gramStart"/>
      <w:r w:rsidRPr="00887C9D">
        <w:rPr>
          <w:szCs w:val="28"/>
        </w:rPr>
        <w:t>.-</w:t>
      </w:r>
      <w:proofErr w:type="gramEnd"/>
      <w:r w:rsidRPr="00887C9D">
        <w:rPr>
          <w:szCs w:val="28"/>
        </w:rPr>
        <w:t>метод., библиограф. и справочное  пособие. Иваново, 1998.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Поликарпов В.С. Лекции по культурологии. М., 1997.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 xml:space="preserve">Полищук В.И. культурология. Учеб. </w:t>
      </w:r>
      <w:proofErr w:type="spellStart"/>
      <w:r w:rsidRPr="00887C9D">
        <w:rPr>
          <w:szCs w:val="28"/>
        </w:rPr>
        <w:t>пособие</w:t>
      </w:r>
      <w:proofErr w:type="gramStart"/>
      <w:r w:rsidRPr="00887C9D">
        <w:rPr>
          <w:szCs w:val="28"/>
        </w:rPr>
        <w:t>.М</w:t>
      </w:r>
      <w:proofErr w:type="spellEnd"/>
      <w:proofErr w:type="gramEnd"/>
      <w:r w:rsidRPr="00887C9D">
        <w:rPr>
          <w:szCs w:val="28"/>
        </w:rPr>
        <w:t>., 1999.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proofErr w:type="spellStart"/>
      <w:r w:rsidRPr="00887C9D">
        <w:rPr>
          <w:szCs w:val="28"/>
        </w:rPr>
        <w:t>Петрухинцев</w:t>
      </w:r>
      <w:proofErr w:type="spellEnd"/>
      <w:r w:rsidRPr="00887C9D">
        <w:rPr>
          <w:szCs w:val="28"/>
        </w:rPr>
        <w:t xml:space="preserve"> Н.Н. ХХ лекций по истории мировой культуры: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2001.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Попов Б.Н. Культурология. Учебник. М., 2000.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>Радугин А.А. Культурология: Курс лекций. Любое изд.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r w:rsidRPr="00887C9D">
        <w:rPr>
          <w:szCs w:val="28"/>
        </w:rPr>
        <w:t xml:space="preserve">Рождественский Ю.В. Введение в культурологию: Учебник. М., 2003. </w:t>
      </w:r>
    </w:p>
    <w:p w:rsidR="00887C9D" w:rsidRPr="00887C9D" w:rsidRDefault="00887C9D" w:rsidP="00887C9D">
      <w:pPr>
        <w:pStyle w:val="a3"/>
        <w:numPr>
          <w:ilvl w:val="0"/>
          <w:numId w:val="1"/>
        </w:numPr>
        <w:tabs>
          <w:tab w:val="num" w:pos="-48"/>
          <w:tab w:val="left" w:pos="0"/>
        </w:tabs>
        <w:ind w:left="0" w:firstLine="709"/>
        <w:rPr>
          <w:szCs w:val="28"/>
        </w:rPr>
      </w:pPr>
      <w:proofErr w:type="spellStart"/>
      <w:r w:rsidRPr="00887C9D">
        <w:rPr>
          <w:szCs w:val="28"/>
        </w:rPr>
        <w:t>Шендрик</w:t>
      </w:r>
      <w:proofErr w:type="spellEnd"/>
      <w:r w:rsidRPr="00887C9D">
        <w:rPr>
          <w:szCs w:val="28"/>
        </w:rPr>
        <w:t xml:space="preserve"> А.И. Теория культуры: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2002.</w:t>
      </w:r>
    </w:p>
    <w:p w:rsidR="00887C9D" w:rsidRPr="00887C9D" w:rsidRDefault="00887C9D" w:rsidP="00887C9D">
      <w:pPr>
        <w:pStyle w:val="a3"/>
        <w:ind w:firstLine="709"/>
        <w:rPr>
          <w:szCs w:val="28"/>
        </w:rPr>
      </w:pPr>
    </w:p>
    <w:p w:rsidR="00887C9D" w:rsidRPr="00887C9D" w:rsidRDefault="00887C9D" w:rsidP="00887C9D">
      <w:pPr>
        <w:pStyle w:val="a3"/>
        <w:ind w:firstLine="709"/>
        <w:jc w:val="center"/>
        <w:rPr>
          <w:b/>
          <w:szCs w:val="28"/>
        </w:rPr>
      </w:pPr>
      <w:r w:rsidRPr="00887C9D">
        <w:rPr>
          <w:b/>
          <w:szCs w:val="28"/>
        </w:rPr>
        <w:t>Словари и энциклопедии</w:t>
      </w:r>
    </w:p>
    <w:p w:rsidR="00887C9D" w:rsidRPr="00887C9D" w:rsidRDefault="00887C9D" w:rsidP="00887C9D">
      <w:pPr>
        <w:pStyle w:val="a3"/>
        <w:ind w:firstLine="709"/>
        <w:rPr>
          <w:szCs w:val="28"/>
        </w:rPr>
      </w:pP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Аронов А.А. Вклад России в мировую культуру: Библиографический энциклопедический словарь. М., 2002.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Библейская энциклопедия. Любое изд.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 xml:space="preserve">Бурак А.Л. Россия: </w:t>
      </w:r>
      <w:r w:rsidRPr="00887C9D">
        <w:rPr>
          <w:szCs w:val="28"/>
          <w:lang w:val="en-US"/>
        </w:rPr>
        <w:t>Cultural</w:t>
      </w:r>
      <w:r w:rsidRPr="00887C9D">
        <w:rPr>
          <w:szCs w:val="28"/>
        </w:rPr>
        <w:t xml:space="preserve"> </w:t>
      </w:r>
      <w:r w:rsidRPr="00887C9D">
        <w:rPr>
          <w:szCs w:val="28"/>
          <w:lang w:val="en-US"/>
        </w:rPr>
        <w:t>Guide</w:t>
      </w:r>
      <w:r w:rsidRPr="00887C9D">
        <w:rPr>
          <w:szCs w:val="28"/>
        </w:rPr>
        <w:t xml:space="preserve"> </w:t>
      </w:r>
      <w:r w:rsidRPr="00887C9D">
        <w:rPr>
          <w:szCs w:val="28"/>
          <w:lang w:val="en-US"/>
        </w:rPr>
        <w:t>to</w:t>
      </w:r>
      <w:r w:rsidRPr="00887C9D">
        <w:rPr>
          <w:szCs w:val="28"/>
        </w:rPr>
        <w:t xml:space="preserve"> </w:t>
      </w:r>
      <w:r w:rsidRPr="00887C9D">
        <w:rPr>
          <w:szCs w:val="28"/>
          <w:lang w:val="en-US"/>
        </w:rPr>
        <w:t>Russia</w:t>
      </w:r>
      <w:r w:rsidRPr="00887C9D">
        <w:rPr>
          <w:szCs w:val="28"/>
        </w:rPr>
        <w:t>: русско-английский культурологический словарь. М., 2002.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Власов В.Г. Стили в искусстве: Словарь. СПб, 1998.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proofErr w:type="spellStart"/>
      <w:r w:rsidRPr="00887C9D">
        <w:rPr>
          <w:szCs w:val="28"/>
        </w:rPr>
        <w:t>Грушевицкая</w:t>
      </w:r>
      <w:proofErr w:type="spellEnd"/>
      <w:r w:rsidRPr="00887C9D">
        <w:rPr>
          <w:szCs w:val="28"/>
        </w:rPr>
        <w:t xml:space="preserve"> Т.Г. Словарь по мировой художественной культуре: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2001.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proofErr w:type="spellStart"/>
      <w:r w:rsidRPr="00887C9D">
        <w:rPr>
          <w:szCs w:val="28"/>
        </w:rPr>
        <w:t>Гутнов</w:t>
      </w:r>
      <w:proofErr w:type="spellEnd"/>
      <w:r w:rsidRPr="00887C9D">
        <w:rPr>
          <w:szCs w:val="28"/>
        </w:rPr>
        <w:t xml:space="preserve"> А. Мир архитектуры. Язык архитектуры. М., 1985.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Ильин И. Постмодернизм: Словарь терминов. М., 2000.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История Древнего мира: словарь мифологии и древностей. М., 1999.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 xml:space="preserve">Кравченко А.И. Культурология: Словарь. М., 2001 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Культурология. ХХ век: Словарь. СПб</w:t>
      </w:r>
      <w:proofErr w:type="gramStart"/>
      <w:r w:rsidRPr="00887C9D">
        <w:rPr>
          <w:szCs w:val="28"/>
        </w:rPr>
        <w:t xml:space="preserve">., </w:t>
      </w:r>
      <w:proofErr w:type="gramEnd"/>
      <w:r w:rsidRPr="00887C9D">
        <w:rPr>
          <w:szCs w:val="28"/>
        </w:rPr>
        <w:t>1997.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Культурология. ХХ век: Энциклопедия. СПб</w:t>
      </w:r>
      <w:proofErr w:type="gramStart"/>
      <w:r w:rsidRPr="00887C9D">
        <w:rPr>
          <w:szCs w:val="28"/>
        </w:rPr>
        <w:t xml:space="preserve">., </w:t>
      </w:r>
      <w:proofErr w:type="gramEnd"/>
      <w:r w:rsidRPr="00887C9D">
        <w:rPr>
          <w:szCs w:val="28"/>
        </w:rPr>
        <w:t xml:space="preserve">1998. 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Лисовский И.П. Художественная культура: термины, понятия, значения. Словарь-справочник. М., 2002.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Мировая художественная культура: Словарь-справочник. Смоленск, 2002.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Мифологический словарь. Любое изд.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Новая философская энциклопедия. В 4-х тт. М., 2001.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proofErr w:type="spellStart"/>
      <w:r w:rsidRPr="00887C9D">
        <w:rPr>
          <w:szCs w:val="28"/>
        </w:rPr>
        <w:t>Похлебкин</w:t>
      </w:r>
      <w:proofErr w:type="spellEnd"/>
      <w:r w:rsidRPr="00887C9D">
        <w:rPr>
          <w:szCs w:val="28"/>
        </w:rPr>
        <w:t xml:space="preserve"> В.В. Международная символика и </w:t>
      </w:r>
      <w:proofErr w:type="spellStart"/>
      <w:r w:rsidRPr="00887C9D">
        <w:rPr>
          <w:szCs w:val="28"/>
        </w:rPr>
        <w:t>эмблематика</w:t>
      </w:r>
      <w:proofErr w:type="spellEnd"/>
      <w:r w:rsidRPr="00887C9D">
        <w:rPr>
          <w:szCs w:val="28"/>
        </w:rPr>
        <w:t>: Опыт словаря. М., 1989.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Руднев В.П. Словарь культуры ХХ века: ключевые понятия и тексты. М., 1999.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Руднев В.П. Энциклопедический словарь культуры ХХ века. М., 2001.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Тимофеев М.Ю. Россия: Независимый проект: Ключевые понятия, образы, символы. Иваново, 2000.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 xml:space="preserve">Трофимова Р.П. </w:t>
      </w:r>
      <w:proofErr w:type="spellStart"/>
      <w:r w:rsidRPr="00887C9D">
        <w:rPr>
          <w:szCs w:val="28"/>
        </w:rPr>
        <w:t>Культуролого</w:t>
      </w:r>
      <w:proofErr w:type="spellEnd"/>
      <w:r w:rsidRPr="00887C9D">
        <w:rPr>
          <w:szCs w:val="28"/>
        </w:rPr>
        <w:t>-экономический словарь: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особие. М., 2003.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Хоруженко К.М. Культурология: Энциклопедический словарь. Ростов-</w:t>
      </w:r>
      <w:proofErr w:type="spellStart"/>
      <w:r w:rsidRPr="00887C9D">
        <w:rPr>
          <w:szCs w:val="28"/>
        </w:rPr>
        <w:t>наДону</w:t>
      </w:r>
      <w:proofErr w:type="spellEnd"/>
      <w:r w:rsidRPr="00887C9D">
        <w:rPr>
          <w:szCs w:val="28"/>
        </w:rPr>
        <w:t xml:space="preserve">. 1997. 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Хрестоматия по культурологии: Учеб</w:t>
      </w:r>
      <w:proofErr w:type="gramStart"/>
      <w:r w:rsidRPr="00887C9D">
        <w:rPr>
          <w:szCs w:val="28"/>
        </w:rPr>
        <w:t>.</w:t>
      </w:r>
      <w:proofErr w:type="gramEnd"/>
      <w:r w:rsidRPr="00887C9D">
        <w:rPr>
          <w:szCs w:val="28"/>
        </w:rPr>
        <w:t xml:space="preserve"> </w:t>
      </w:r>
      <w:proofErr w:type="gramStart"/>
      <w:r w:rsidRPr="00887C9D">
        <w:rPr>
          <w:szCs w:val="28"/>
        </w:rPr>
        <w:t>п</w:t>
      </w:r>
      <w:proofErr w:type="gramEnd"/>
      <w:r w:rsidRPr="00887C9D">
        <w:rPr>
          <w:szCs w:val="28"/>
        </w:rPr>
        <w:t>особие / Под. ред. Радугина А.А. М., 1998.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Шейнина Е.Г. Энциклопедия символов. М., 2003.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Эмблемы и символы. М., 1998.</w:t>
      </w:r>
    </w:p>
    <w:p w:rsidR="00887C9D" w:rsidRPr="00887C9D" w:rsidRDefault="00887C9D" w:rsidP="00887C9D">
      <w:pPr>
        <w:pStyle w:val="a3"/>
        <w:widowControl/>
        <w:numPr>
          <w:ilvl w:val="0"/>
          <w:numId w:val="2"/>
        </w:numPr>
        <w:overflowPunct/>
        <w:autoSpaceDE/>
        <w:adjustRightInd/>
        <w:ind w:left="0" w:firstLine="709"/>
        <w:rPr>
          <w:szCs w:val="28"/>
        </w:rPr>
      </w:pPr>
      <w:r w:rsidRPr="00887C9D">
        <w:rPr>
          <w:szCs w:val="28"/>
        </w:rPr>
        <w:t>Энциклопедия символов, эмблем и знаков. Любое изд.</w:t>
      </w:r>
    </w:p>
    <w:p w:rsidR="00887C9D" w:rsidRPr="00887C9D" w:rsidRDefault="00887C9D" w:rsidP="00887C9D">
      <w:pPr>
        <w:pStyle w:val="a3"/>
        <w:widowControl/>
        <w:overflowPunct/>
        <w:autoSpaceDE/>
        <w:adjustRightInd/>
        <w:ind w:firstLine="709"/>
        <w:rPr>
          <w:szCs w:val="28"/>
        </w:rPr>
      </w:pPr>
    </w:p>
    <w:p w:rsidR="00887C9D" w:rsidRPr="00887C9D" w:rsidRDefault="00887C9D" w:rsidP="00887C9D">
      <w:pPr>
        <w:pStyle w:val="a3"/>
        <w:widowControl/>
        <w:overflowPunct/>
        <w:autoSpaceDE/>
        <w:adjustRightInd/>
        <w:ind w:firstLine="709"/>
        <w:jc w:val="center"/>
        <w:rPr>
          <w:b/>
          <w:szCs w:val="28"/>
        </w:rPr>
      </w:pPr>
      <w:r w:rsidRPr="00887C9D">
        <w:rPr>
          <w:b/>
          <w:szCs w:val="28"/>
        </w:rPr>
        <w:t>Источники</w:t>
      </w:r>
    </w:p>
    <w:p w:rsidR="00887C9D" w:rsidRPr="00887C9D" w:rsidRDefault="00887C9D" w:rsidP="00887C9D">
      <w:pPr>
        <w:pStyle w:val="a3"/>
        <w:widowControl/>
        <w:overflowPunct/>
        <w:autoSpaceDE/>
        <w:adjustRightInd/>
        <w:ind w:firstLine="709"/>
        <w:rPr>
          <w:szCs w:val="28"/>
        </w:rPr>
      </w:pP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Вебер М. Избранное. Образ общества. М., 1994.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lastRenderedPageBreak/>
        <w:t>Гумилев Л.Н. Ритмы Евразии: эпохи и цивилизации. М., 1993.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Данилевский Н.Я. Россия и Европа. М., 1991.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Леви-</w:t>
      </w:r>
      <w:proofErr w:type="spellStart"/>
      <w:r w:rsidRPr="00887C9D">
        <w:rPr>
          <w:sz w:val="28"/>
          <w:szCs w:val="28"/>
        </w:rPr>
        <w:t>Стросс</w:t>
      </w:r>
      <w:proofErr w:type="spellEnd"/>
      <w:r w:rsidRPr="00887C9D">
        <w:rPr>
          <w:sz w:val="28"/>
          <w:szCs w:val="28"/>
        </w:rPr>
        <w:t xml:space="preserve"> К. Структурная антропология. М., 1983.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spellStart"/>
      <w:r w:rsidRPr="00887C9D">
        <w:rPr>
          <w:sz w:val="28"/>
          <w:szCs w:val="28"/>
        </w:rPr>
        <w:t>Лем</w:t>
      </w:r>
      <w:proofErr w:type="spellEnd"/>
      <w:r w:rsidRPr="00887C9D">
        <w:rPr>
          <w:sz w:val="28"/>
          <w:szCs w:val="28"/>
        </w:rPr>
        <w:t xml:space="preserve"> С. Модель культуры // Вопросы философии. 1968.  № 9.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 xml:space="preserve">Лотман Ю.М. Культура и взрыв. М., 1992. 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spellStart"/>
      <w:r w:rsidRPr="00887C9D">
        <w:rPr>
          <w:sz w:val="28"/>
          <w:szCs w:val="28"/>
        </w:rPr>
        <w:t>Мид</w:t>
      </w:r>
      <w:proofErr w:type="spellEnd"/>
      <w:r w:rsidRPr="00887C9D">
        <w:rPr>
          <w:sz w:val="28"/>
          <w:szCs w:val="28"/>
        </w:rPr>
        <w:t xml:space="preserve"> М. Культура и мир детства. М., 1998.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spellStart"/>
      <w:r w:rsidRPr="00887C9D">
        <w:rPr>
          <w:sz w:val="28"/>
          <w:szCs w:val="28"/>
        </w:rPr>
        <w:t>Мириманов</w:t>
      </w:r>
      <w:proofErr w:type="spellEnd"/>
      <w:r w:rsidRPr="00887C9D">
        <w:rPr>
          <w:sz w:val="28"/>
          <w:szCs w:val="28"/>
        </w:rPr>
        <w:t xml:space="preserve"> В.Б. Первобытность и традиционное искусство. М., 1973.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spellStart"/>
      <w:r w:rsidRPr="00887C9D">
        <w:rPr>
          <w:sz w:val="28"/>
          <w:szCs w:val="28"/>
        </w:rPr>
        <w:t>Ортега</w:t>
      </w:r>
      <w:proofErr w:type="spellEnd"/>
      <w:r w:rsidRPr="00887C9D">
        <w:rPr>
          <w:sz w:val="28"/>
          <w:szCs w:val="28"/>
        </w:rPr>
        <w:t>-и-</w:t>
      </w:r>
      <w:proofErr w:type="spellStart"/>
      <w:r w:rsidRPr="00887C9D">
        <w:rPr>
          <w:sz w:val="28"/>
          <w:szCs w:val="28"/>
        </w:rPr>
        <w:t>Гассет</w:t>
      </w:r>
      <w:proofErr w:type="spellEnd"/>
      <w:r w:rsidRPr="00887C9D">
        <w:rPr>
          <w:sz w:val="28"/>
          <w:szCs w:val="28"/>
        </w:rPr>
        <w:t xml:space="preserve"> Х. Эстетика: Философия культуры. М., 1991 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Сорокин П.Я. Человек. Цивилизация. Общество. М., 1992.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Тейлор Э. Первобытная культура. М., 1989.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Тойнби А. Постижение истории. М., 1991.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 xml:space="preserve">Токарев С.А. Ранние формы религии. М., 1990. 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Фрезер Дж. Золотая ветвь. М., 1986.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 xml:space="preserve">Фрейд З. Психология </w:t>
      </w:r>
      <w:proofErr w:type="gramStart"/>
      <w:r w:rsidRPr="00887C9D">
        <w:rPr>
          <w:sz w:val="28"/>
          <w:szCs w:val="28"/>
        </w:rPr>
        <w:t>бессознательного</w:t>
      </w:r>
      <w:proofErr w:type="gramEnd"/>
      <w:r w:rsidRPr="00887C9D">
        <w:rPr>
          <w:sz w:val="28"/>
          <w:szCs w:val="28"/>
        </w:rPr>
        <w:t>. М., 1989.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spellStart"/>
      <w:r w:rsidRPr="00887C9D">
        <w:rPr>
          <w:sz w:val="28"/>
          <w:szCs w:val="28"/>
        </w:rPr>
        <w:t>Фромм</w:t>
      </w:r>
      <w:proofErr w:type="spellEnd"/>
      <w:r w:rsidRPr="00887C9D">
        <w:rPr>
          <w:sz w:val="28"/>
          <w:szCs w:val="28"/>
        </w:rPr>
        <w:t xml:space="preserve"> Э. Душа человека. М., 1992.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Хайдеггер М. Время и бытие. М., 1993.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spellStart"/>
      <w:r w:rsidRPr="00887C9D">
        <w:rPr>
          <w:sz w:val="28"/>
          <w:szCs w:val="28"/>
        </w:rPr>
        <w:t>Хейзинга</w:t>
      </w:r>
      <w:proofErr w:type="spellEnd"/>
      <w:r w:rsidRPr="00887C9D">
        <w:rPr>
          <w:sz w:val="28"/>
          <w:szCs w:val="28"/>
        </w:rPr>
        <w:t xml:space="preserve"> Й. </w:t>
      </w:r>
      <w:r w:rsidRPr="00887C9D">
        <w:rPr>
          <w:sz w:val="28"/>
          <w:szCs w:val="28"/>
          <w:lang w:val="en-US"/>
        </w:rPr>
        <w:t>Homo</w:t>
      </w:r>
      <w:r w:rsidRPr="00887C9D">
        <w:rPr>
          <w:sz w:val="28"/>
          <w:szCs w:val="28"/>
        </w:rPr>
        <w:t xml:space="preserve"> </w:t>
      </w:r>
      <w:proofErr w:type="spellStart"/>
      <w:r w:rsidRPr="00887C9D">
        <w:rPr>
          <w:sz w:val="28"/>
          <w:szCs w:val="28"/>
          <w:lang w:val="en-US"/>
        </w:rPr>
        <w:t>Ludens</w:t>
      </w:r>
      <w:proofErr w:type="spellEnd"/>
      <w:r w:rsidRPr="00887C9D">
        <w:rPr>
          <w:sz w:val="28"/>
          <w:szCs w:val="28"/>
        </w:rPr>
        <w:t>: В тени завтрашнего дня. М., 1992.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Шпенглер О. Закат Европы. М., 1993.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spellStart"/>
      <w:r w:rsidRPr="00887C9D">
        <w:rPr>
          <w:sz w:val="28"/>
          <w:szCs w:val="28"/>
        </w:rPr>
        <w:t>Элиаде</w:t>
      </w:r>
      <w:proofErr w:type="spellEnd"/>
      <w:r w:rsidRPr="00887C9D">
        <w:rPr>
          <w:sz w:val="28"/>
          <w:szCs w:val="28"/>
        </w:rPr>
        <w:t xml:space="preserve"> М. Космос и история. М., 1987.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Юнг К.Т. Архетип и символ. М., 1991.</w:t>
      </w:r>
    </w:p>
    <w:p w:rsidR="00887C9D" w:rsidRPr="00887C9D" w:rsidRDefault="00887C9D" w:rsidP="00887C9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87C9D">
        <w:rPr>
          <w:sz w:val="28"/>
          <w:szCs w:val="28"/>
        </w:rPr>
        <w:t>Ясперс К. Смысл и назначение истории. М., 1994.</w:t>
      </w:r>
    </w:p>
    <w:p w:rsidR="004808E7" w:rsidRPr="00887C9D" w:rsidRDefault="004808E7" w:rsidP="00887C9D">
      <w:pPr>
        <w:ind w:firstLine="709"/>
        <w:rPr>
          <w:sz w:val="28"/>
          <w:szCs w:val="28"/>
        </w:rPr>
      </w:pPr>
    </w:p>
    <w:sectPr w:rsidR="004808E7" w:rsidRPr="00887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5B9"/>
    <w:multiLevelType w:val="hybridMultilevel"/>
    <w:tmpl w:val="AC0E2E2E"/>
    <w:lvl w:ilvl="0" w:tplc="6526F01C">
      <w:start w:val="1"/>
      <w:numFmt w:val="decimal"/>
      <w:lvlText w:val="%1)"/>
      <w:lvlJc w:val="left"/>
      <w:pPr>
        <w:tabs>
          <w:tab w:val="num" w:pos="1152"/>
        </w:tabs>
        <w:ind w:left="115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3E492A"/>
    <w:multiLevelType w:val="hybridMultilevel"/>
    <w:tmpl w:val="052CC314"/>
    <w:lvl w:ilvl="0" w:tplc="6526F01C">
      <w:start w:val="1"/>
      <w:numFmt w:val="decimal"/>
      <w:lvlText w:val="%1)"/>
      <w:lvlJc w:val="left"/>
      <w:pPr>
        <w:tabs>
          <w:tab w:val="num" w:pos="1302"/>
        </w:tabs>
        <w:ind w:left="130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60160C"/>
    <w:multiLevelType w:val="hybridMultilevel"/>
    <w:tmpl w:val="DCBA4AF6"/>
    <w:lvl w:ilvl="0" w:tplc="6526F01C">
      <w:start w:val="1"/>
      <w:numFmt w:val="decimal"/>
      <w:lvlText w:val="%1)"/>
      <w:lvlJc w:val="left"/>
      <w:pPr>
        <w:tabs>
          <w:tab w:val="num" w:pos="792"/>
        </w:tabs>
        <w:ind w:left="79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C9D"/>
    <w:rsid w:val="004808E7"/>
    <w:rsid w:val="0088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C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887C9D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semiHidden/>
    <w:rsid w:val="00887C9D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87C9D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87C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887C9D"/>
    <w:pPr>
      <w:jc w:val="center"/>
    </w:pPr>
    <w:rPr>
      <w:b/>
      <w:color w:val="993300"/>
      <w:sz w:val="32"/>
    </w:rPr>
  </w:style>
  <w:style w:type="character" w:customStyle="1" w:styleId="30">
    <w:name w:val="Основной текст 3 Знак"/>
    <w:basedOn w:val="a0"/>
    <w:link w:val="3"/>
    <w:semiHidden/>
    <w:rsid w:val="00887C9D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paragraph" w:customStyle="1" w:styleId="a5">
    <w:name w:val="Стиль"/>
    <w:rsid w:val="00887C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C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887C9D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semiHidden/>
    <w:rsid w:val="00887C9D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87C9D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87C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887C9D"/>
    <w:pPr>
      <w:jc w:val="center"/>
    </w:pPr>
    <w:rPr>
      <w:b/>
      <w:color w:val="993300"/>
      <w:sz w:val="32"/>
    </w:rPr>
  </w:style>
  <w:style w:type="character" w:customStyle="1" w:styleId="30">
    <w:name w:val="Основной текст 3 Знак"/>
    <w:basedOn w:val="a0"/>
    <w:link w:val="3"/>
    <w:semiHidden/>
    <w:rsid w:val="00887C9D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paragraph" w:customStyle="1" w:styleId="a5">
    <w:name w:val="Стиль"/>
    <w:rsid w:val="00887C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2013-04-27T11:17:00Z</dcterms:created>
  <dcterms:modified xsi:type="dcterms:W3CDTF">2013-04-27T11:18:00Z</dcterms:modified>
</cp:coreProperties>
</file>