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5B" w:rsidRPr="00AE2562" w:rsidRDefault="0031635B" w:rsidP="003163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8D3C63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работе</w:t>
      </w:r>
      <w:r w:rsidRPr="008D3C63">
        <w:rPr>
          <w:rFonts w:ascii="Times New Roman" w:hAnsi="Times New Roman"/>
        </w:rPr>
        <w:t xml:space="preserve"> целесообразно список использованных источников ра</w:t>
      </w:r>
      <w:r w:rsidRPr="008D3C63">
        <w:rPr>
          <w:rFonts w:ascii="Times New Roman" w:hAnsi="Times New Roman"/>
        </w:rPr>
        <w:t>з</w:t>
      </w:r>
      <w:r w:rsidRPr="008D3C63">
        <w:rPr>
          <w:rFonts w:ascii="Times New Roman" w:hAnsi="Times New Roman"/>
        </w:rPr>
        <w:t xml:space="preserve">делить на группы </w:t>
      </w:r>
      <w:r w:rsidRPr="00AE2562">
        <w:rPr>
          <w:rFonts w:ascii="Times New Roman" w:hAnsi="Times New Roman"/>
        </w:rPr>
        <w:t>(</w:t>
      </w:r>
      <w:r w:rsidRPr="00AE2562">
        <w:rPr>
          <w:rFonts w:ascii="Times New Roman" w:hAnsi="Times New Roman"/>
          <w:i/>
        </w:rPr>
        <w:t>используя при этом сквозную нумерацию</w:t>
      </w:r>
      <w:r w:rsidRPr="00AE2562">
        <w:rPr>
          <w:rFonts w:ascii="Times New Roman" w:hAnsi="Times New Roman"/>
        </w:rPr>
        <w:t>);</w:t>
      </w:r>
    </w:p>
    <w:p w:rsidR="0031635B" w:rsidRPr="008D3C63" w:rsidRDefault="0031635B" w:rsidP="003163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4E15B2">
        <w:rPr>
          <w:rFonts w:ascii="Times New Roman" w:hAnsi="Times New Roman"/>
        </w:rPr>
        <w:t>–</w:t>
      </w:r>
      <w:r w:rsidRPr="008D3C63">
        <w:rPr>
          <w:rFonts w:ascii="Times New Roman" w:hAnsi="Times New Roman"/>
        </w:rPr>
        <w:t xml:space="preserve"> </w:t>
      </w:r>
      <w:r w:rsidR="00F50BC5">
        <w:rPr>
          <w:rFonts w:ascii="Times New Roman" w:hAnsi="Times New Roman"/>
        </w:rPr>
        <w:t>Н</w:t>
      </w:r>
      <w:r w:rsidRPr="0031635B">
        <w:rPr>
          <w:rFonts w:ascii="Times New Roman" w:hAnsi="Times New Roman"/>
        </w:rPr>
        <w:t xml:space="preserve">ормативные и правовые </w:t>
      </w:r>
      <w:r w:rsidR="00D10887">
        <w:rPr>
          <w:rFonts w:ascii="Times New Roman" w:hAnsi="Times New Roman"/>
        </w:rPr>
        <w:t>акты</w:t>
      </w:r>
      <w:r w:rsidRPr="008D3C63">
        <w:rPr>
          <w:rFonts w:ascii="Times New Roman" w:hAnsi="Times New Roman"/>
        </w:rPr>
        <w:t>;</w:t>
      </w:r>
    </w:p>
    <w:p w:rsidR="0031635B" w:rsidRPr="00AE2562" w:rsidRDefault="0031635B" w:rsidP="003163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4E15B2">
        <w:rPr>
          <w:rFonts w:ascii="Times New Roman" w:hAnsi="Times New Roman"/>
        </w:rPr>
        <w:t xml:space="preserve">– </w:t>
      </w:r>
      <w:r w:rsidRPr="0031635B">
        <w:rPr>
          <w:rFonts w:ascii="Times New Roman" w:hAnsi="Times New Roman"/>
        </w:rPr>
        <w:t>Официальные издания по статистике</w:t>
      </w:r>
      <w:r w:rsidRPr="00AE2562">
        <w:rPr>
          <w:rFonts w:ascii="Times New Roman" w:hAnsi="Times New Roman"/>
        </w:rPr>
        <w:t>;</w:t>
      </w:r>
    </w:p>
    <w:p w:rsidR="0031635B" w:rsidRPr="008D3C63" w:rsidRDefault="0031635B" w:rsidP="003163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4E15B2">
        <w:rPr>
          <w:rFonts w:ascii="Times New Roman" w:hAnsi="Times New Roman"/>
        </w:rPr>
        <w:t xml:space="preserve">– </w:t>
      </w:r>
      <w:r w:rsidRPr="0031635B">
        <w:rPr>
          <w:rFonts w:ascii="Times New Roman" w:hAnsi="Times New Roman"/>
        </w:rPr>
        <w:t>Книги, монографии, учебники</w:t>
      </w:r>
      <w:r w:rsidRPr="00AE2562">
        <w:rPr>
          <w:rFonts w:ascii="Times New Roman" w:hAnsi="Times New Roman"/>
        </w:rPr>
        <w:t>;</w:t>
      </w:r>
    </w:p>
    <w:p w:rsidR="0031635B" w:rsidRDefault="0031635B" w:rsidP="003163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4E15B2">
        <w:rPr>
          <w:rFonts w:ascii="Times New Roman" w:hAnsi="Times New Roman"/>
        </w:rPr>
        <w:t xml:space="preserve">– </w:t>
      </w:r>
      <w:r w:rsidRPr="0031635B">
        <w:rPr>
          <w:rFonts w:ascii="Times New Roman" w:hAnsi="Times New Roman"/>
        </w:rPr>
        <w:t>Диссертации, авторефераты диссертаций</w:t>
      </w:r>
    </w:p>
    <w:p w:rsidR="0031635B" w:rsidRDefault="0031635B" w:rsidP="003163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31635B">
        <w:rPr>
          <w:rFonts w:ascii="Times New Roman" w:hAnsi="Times New Roman"/>
        </w:rPr>
        <w:t>Периодические издания</w:t>
      </w:r>
    </w:p>
    <w:p w:rsidR="0031635B" w:rsidRDefault="0031635B" w:rsidP="003163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31635B">
        <w:rPr>
          <w:rFonts w:ascii="Times New Roman" w:hAnsi="Times New Roman"/>
        </w:rPr>
        <w:t>Электронные ресурсы</w:t>
      </w:r>
      <w:r w:rsidR="00F50BC5">
        <w:rPr>
          <w:rFonts w:ascii="Times New Roman" w:hAnsi="Times New Roman"/>
        </w:rPr>
        <w:t>.</w:t>
      </w:r>
    </w:p>
    <w:p w:rsidR="00F50BC5" w:rsidRDefault="00F50BC5" w:rsidP="003163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F50BC5" w:rsidRPr="00D70BFE" w:rsidRDefault="00F50BC5" w:rsidP="00F50BC5">
      <w:pPr>
        <w:widowControl w:val="0"/>
        <w:autoSpaceDE w:val="0"/>
        <w:autoSpaceDN w:val="0"/>
        <w:adjustRightInd w:val="0"/>
        <w:spacing w:after="0" w:line="240" w:lineRule="auto"/>
        <w:ind w:firstLine="14"/>
        <w:jc w:val="center"/>
        <w:rPr>
          <w:rFonts w:ascii="Times New Roman" w:hAnsi="Times New Roman"/>
          <w:b/>
        </w:rPr>
      </w:pPr>
      <w:r w:rsidRPr="00D70BFE">
        <w:rPr>
          <w:rFonts w:ascii="Times New Roman" w:hAnsi="Times New Roman"/>
          <w:b/>
          <w:lang w:val="x-none"/>
        </w:rPr>
        <w:t>СПИСОК</w:t>
      </w:r>
      <w:r w:rsidRPr="00D70BFE">
        <w:rPr>
          <w:rFonts w:ascii="Times New Roman" w:hAnsi="Times New Roman"/>
          <w:b/>
        </w:rPr>
        <w:t xml:space="preserve"> ИСПОЛЬЗОВАННОЙ ЛИТЕРАТУРЫ</w:t>
      </w:r>
    </w:p>
    <w:p w:rsidR="00F50BC5" w:rsidRPr="00F50BC5" w:rsidRDefault="00F50BC5" w:rsidP="00F50BC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F50BC5" w:rsidRPr="00F50BC5" w:rsidRDefault="00F50BC5" w:rsidP="00F5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50BC5">
        <w:rPr>
          <w:rFonts w:ascii="Times New Roman" w:hAnsi="Times New Roman"/>
          <w:lang w:val="en-US"/>
        </w:rPr>
        <w:t>I</w:t>
      </w:r>
      <w:r w:rsidRPr="00F50BC5">
        <w:rPr>
          <w:rFonts w:ascii="Times New Roman" w:hAnsi="Times New Roman"/>
        </w:rPr>
        <w:t xml:space="preserve">. Нормативные и правовые </w:t>
      </w:r>
      <w:r w:rsidR="00D10887">
        <w:rPr>
          <w:rFonts w:ascii="Times New Roman" w:hAnsi="Times New Roman"/>
        </w:rPr>
        <w:t>акты</w:t>
      </w:r>
    </w:p>
    <w:p w:rsidR="00F50BC5" w:rsidRPr="003C467F" w:rsidRDefault="00F50BC5" w:rsidP="00ED0C2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3C467F">
        <w:rPr>
          <w:rFonts w:ascii="Times New Roman" w:hAnsi="Times New Roman"/>
        </w:rPr>
        <w:t>Семейный кодекс Российской Федерации: [</w:t>
      </w:r>
      <w:proofErr w:type="spellStart"/>
      <w:r w:rsidRPr="003C467F">
        <w:rPr>
          <w:rFonts w:ascii="Times New Roman" w:hAnsi="Times New Roman"/>
        </w:rPr>
        <w:t>федер</w:t>
      </w:r>
      <w:proofErr w:type="spellEnd"/>
      <w:r w:rsidRPr="003C467F">
        <w:rPr>
          <w:rFonts w:ascii="Times New Roman" w:hAnsi="Times New Roman"/>
        </w:rPr>
        <w:t>. закон: принят Гос.</w:t>
      </w:r>
      <w:proofErr w:type="gramEnd"/>
      <w:r w:rsidRPr="003C467F">
        <w:rPr>
          <w:rFonts w:ascii="Times New Roman" w:hAnsi="Times New Roman"/>
        </w:rPr>
        <w:t xml:space="preserve"> </w:t>
      </w:r>
      <w:proofErr w:type="gramStart"/>
      <w:r w:rsidRPr="003C467F">
        <w:rPr>
          <w:rFonts w:ascii="Times New Roman" w:hAnsi="Times New Roman"/>
        </w:rPr>
        <w:t xml:space="preserve">Думой 8 дек. 1995 г.: </w:t>
      </w:r>
      <w:r w:rsidR="003C467F" w:rsidRPr="003C467F">
        <w:rPr>
          <w:rFonts w:ascii="Times New Roman" w:hAnsi="Times New Roman"/>
        </w:rPr>
        <w:t>ред. от 01.05.2017</w:t>
      </w:r>
      <w:r w:rsidR="00ED0C2F">
        <w:rPr>
          <w:rFonts w:ascii="Times New Roman" w:hAnsi="Times New Roman"/>
        </w:rPr>
        <w:t>]</w:t>
      </w:r>
      <w:r w:rsidR="003C467F" w:rsidRPr="003C467F">
        <w:rPr>
          <w:rFonts w:ascii="Times New Roman" w:hAnsi="Times New Roman"/>
        </w:rPr>
        <w:t>:</w:t>
      </w:r>
      <w:proofErr w:type="gramEnd"/>
      <w:r w:rsidR="003C467F" w:rsidRPr="003C467F">
        <w:rPr>
          <w:rFonts w:ascii="Times New Roman" w:hAnsi="Times New Roman"/>
        </w:rPr>
        <w:t xml:space="preserve"> [Электронный ресурс]. – Электрон</w:t>
      </w:r>
      <w:proofErr w:type="gramStart"/>
      <w:r w:rsidR="003C467F" w:rsidRPr="003C467F">
        <w:rPr>
          <w:rFonts w:ascii="Times New Roman" w:hAnsi="Times New Roman"/>
        </w:rPr>
        <w:t>.</w:t>
      </w:r>
      <w:proofErr w:type="gramEnd"/>
      <w:r w:rsidR="003C467F" w:rsidRPr="003C467F">
        <w:rPr>
          <w:rFonts w:ascii="Times New Roman" w:hAnsi="Times New Roman"/>
        </w:rPr>
        <w:t xml:space="preserve"> </w:t>
      </w:r>
      <w:proofErr w:type="gramStart"/>
      <w:r w:rsidR="003C467F" w:rsidRPr="003C467F">
        <w:rPr>
          <w:rFonts w:ascii="Times New Roman" w:hAnsi="Times New Roman"/>
        </w:rPr>
        <w:t>т</w:t>
      </w:r>
      <w:proofErr w:type="gramEnd"/>
      <w:r w:rsidR="003C467F" w:rsidRPr="003C467F">
        <w:rPr>
          <w:rFonts w:ascii="Times New Roman" w:hAnsi="Times New Roman"/>
        </w:rPr>
        <w:t>екстовые данные. – Официальный интернет-портал прав</w:t>
      </w:r>
      <w:bookmarkStart w:id="0" w:name="_GoBack"/>
      <w:bookmarkEnd w:id="0"/>
      <w:r w:rsidR="003C467F" w:rsidRPr="003C467F">
        <w:rPr>
          <w:rFonts w:ascii="Times New Roman" w:hAnsi="Times New Roman"/>
        </w:rPr>
        <w:t>овой информации. – Режим доступа: http://www.pravo.gov.ru - 01.05.2017</w:t>
      </w:r>
      <w:r w:rsidR="00ED0C2F">
        <w:rPr>
          <w:rFonts w:ascii="Times New Roman" w:hAnsi="Times New Roman"/>
        </w:rPr>
        <w:t>.</w:t>
      </w:r>
    </w:p>
    <w:p w:rsidR="00F50BC5" w:rsidRDefault="00F50BC5" w:rsidP="00F50BC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</w:t>
      </w:r>
    </w:p>
    <w:p w:rsidR="00F50BC5" w:rsidRDefault="004B6044" w:rsidP="004B6044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B6044">
        <w:rPr>
          <w:rFonts w:ascii="Times New Roman" w:hAnsi="Times New Roman"/>
        </w:rPr>
        <w:t>О Стратегии национальной безопасности Российской Федерации до 2020 года: [Указ от 12 мая 2009 г. № 537] // Собрание законодательства Российской Федерации. – 2009. – № 20. – Ст. 2444.</w:t>
      </w:r>
    </w:p>
    <w:p w:rsidR="004B6044" w:rsidRDefault="004B6044" w:rsidP="004B6044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B6044">
        <w:rPr>
          <w:rFonts w:ascii="Times New Roman" w:hAnsi="Times New Roman"/>
        </w:rPr>
        <w:t>Об утверждении Типового устава казенного завода (казенной фабрики, казенного хозяйства), созданного на базе ликвидированного федерального государственного предприятия: [Постановление от 12 авг. 1994 г. № 908 (утратил силу)] // Российская газета. – 1994. – 18 авг.</w:t>
      </w:r>
    </w:p>
    <w:p w:rsidR="004B6044" w:rsidRDefault="004B6044" w:rsidP="004B6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044" w:rsidRPr="004B6044" w:rsidRDefault="004B6044" w:rsidP="004B6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B6044">
        <w:rPr>
          <w:rFonts w:ascii="Times New Roman" w:hAnsi="Times New Roman"/>
        </w:rPr>
        <w:t>II. Официальные издания по статистике</w:t>
      </w:r>
    </w:p>
    <w:p w:rsidR="004B6044" w:rsidRPr="004B6044" w:rsidRDefault="004B6044" w:rsidP="004B6044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B6044">
        <w:rPr>
          <w:rFonts w:ascii="Times New Roman" w:hAnsi="Times New Roman"/>
        </w:rPr>
        <w:t xml:space="preserve">Российский статистический ежегодник: Стат. сб. – М.: Госкомстат России, 2007. – 813 с. </w:t>
      </w:r>
    </w:p>
    <w:p w:rsidR="004B6044" w:rsidRPr="004B6044" w:rsidRDefault="004B6044" w:rsidP="004B6044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B6044">
        <w:rPr>
          <w:rFonts w:ascii="Times New Roman" w:hAnsi="Times New Roman"/>
        </w:rPr>
        <w:t>Финансы России: Стат. сб. – М.: Госкомстат России, 2004. – 212 с.</w:t>
      </w:r>
    </w:p>
    <w:p w:rsidR="004B6044" w:rsidRDefault="004B6044" w:rsidP="004B6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044" w:rsidRPr="004B6044" w:rsidRDefault="004B6044" w:rsidP="004B6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B6044">
        <w:rPr>
          <w:rFonts w:ascii="Times New Roman" w:hAnsi="Times New Roman"/>
        </w:rPr>
        <w:t>III. Книги, монографии, учебники</w:t>
      </w:r>
    </w:p>
    <w:p w:rsidR="004B6044" w:rsidRDefault="004B6044" w:rsidP="004B6044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B6044">
        <w:rPr>
          <w:rFonts w:ascii="Times New Roman" w:hAnsi="Times New Roman"/>
        </w:rPr>
        <w:t>Актуальные проблемы финансов СССР: Учебник</w:t>
      </w:r>
      <w:proofErr w:type="gramStart"/>
      <w:r w:rsidRPr="004B6044">
        <w:rPr>
          <w:rFonts w:ascii="Times New Roman" w:hAnsi="Times New Roman"/>
        </w:rPr>
        <w:t xml:space="preserve"> / П</w:t>
      </w:r>
      <w:proofErr w:type="gramEnd"/>
      <w:r w:rsidRPr="004B6044">
        <w:rPr>
          <w:rFonts w:ascii="Times New Roman" w:hAnsi="Times New Roman"/>
        </w:rPr>
        <w:t xml:space="preserve">од ред. В. Родионовой. – М.: Военное издательство, 1989. – 224 с. </w:t>
      </w:r>
    </w:p>
    <w:p w:rsidR="004B6044" w:rsidRPr="004B6044" w:rsidRDefault="004B6044" w:rsidP="004B6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B60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</w:t>
      </w:r>
    </w:p>
    <w:p w:rsidR="004B6044" w:rsidRDefault="004B6044" w:rsidP="004B6044">
      <w:pPr>
        <w:pStyle w:val="a3"/>
        <w:widowControl w:val="0"/>
        <w:numPr>
          <w:ilvl w:val="0"/>
          <w:numId w:val="4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14" w:firstLine="706"/>
        <w:jc w:val="both"/>
        <w:rPr>
          <w:rFonts w:ascii="Times New Roman" w:hAnsi="Times New Roman"/>
        </w:rPr>
      </w:pPr>
      <w:r w:rsidRPr="004B6044">
        <w:rPr>
          <w:rFonts w:ascii="Times New Roman" w:hAnsi="Times New Roman"/>
          <w:bCs/>
        </w:rPr>
        <w:t>Леонтьев, В. Е.</w:t>
      </w:r>
      <w:r w:rsidRPr="004B6044">
        <w:rPr>
          <w:rFonts w:ascii="Times New Roman" w:hAnsi="Times New Roman"/>
        </w:rPr>
        <w:t xml:space="preserve"> Корпоративные финансы</w:t>
      </w:r>
      <w:proofErr w:type="gramStart"/>
      <w:r w:rsidRPr="004B6044">
        <w:rPr>
          <w:rFonts w:ascii="Times New Roman" w:hAnsi="Times New Roman"/>
        </w:rPr>
        <w:t xml:space="preserve"> :</w:t>
      </w:r>
      <w:proofErr w:type="gramEnd"/>
      <w:r w:rsidRPr="004B6044">
        <w:rPr>
          <w:rFonts w:ascii="Times New Roman" w:hAnsi="Times New Roman"/>
        </w:rPr>
        <w:t xml:space="preserve"> учебник для бака</w:t>
      </w:r>
      <w:r>
        <w:rPr>
          <w:rFonts w:ascii="Times New Roman" w:hAnsi="Times New Roman"/>
        </w:rPr>
        <w:t>лавров / В.Е. Леонтьев, В.В. Бочаров, Н.</w:t>
      </w:r>
      <w:r w:rsidRPr="004B6044">
        <w:rPr>
          <w:rFonts w:ascii="Times New Roman" w:hAnsi="Times New Roman"/>
        </w:rPr>
        <w:t xml:space="preserve">П. </w:t>
      </w:r>
      <w:proofErr w:type="spellStart"/>
      <w:r w:rsidRPr="004B6044">
        <w:rPr>
          <w:rFonts w:ascii="Times New Roman" w:hAnsi="Times New Roman"/>
        </w:rPr>
        <w:t>Радковская</w:t>
      </w:r>
      <w:proofErr w:type="spellEnd"/>
      <w:r w:rsidRPr="004B6044">
        <w:rPr>
          <w:rFonts w:ascii="Times New Roman" w:hAnsi="Times New Roman"/>
        </w:rPr>
        <w:t>. – М.</w:t>
      </w:r>
      <w:proofErr w:type="gramStart"/>
      <w:r w:rsidRPr="004B6044">
        <w:rPr>
          <w:rFonts w:ascii="Times New Roman" w:hAnsi="Times New Roman"/>
        </w:rPr>
        <w:t xml:space="preserve"> :</w:t>
      </w:r>
      <w:proofErr w:type="gramEnd"/>
      <w:r w:rsidRPr="004B6044">
        <w:rPr>
          <w:rFonts w:ascii="Times New Roman" w:hAnsi="Times New Roman"/>
        </w:rPr>
        <w:t xml:space="preserve"> </w:t>
      </w:r>
      <w:proofErr w:type="spellStart"/>
      <w:r w:rsidRPr="004B6044">
        <w:rPr>
          <w:rFonts w:ascii="Times New Roman" w:hAnsi="Times New Roman"/>
        </w:rPr>
        <w:t>Юрайт</w:t>
      </w:r>
      <w:proofErr w:type="spellEnd"/>
      <w:r w:rsidRPr="004B6044">
        <w:rPr>
          <w:rFonts w:ascii="Times New Roman" w:hAnsi="Times New Roman"/>
        </w:rPr>
        <w:t>, 2014. – 349 с.</w:t>
      </w:r>
    </w:p>
    <w:p w:rsidR="004B6044" w:rsidRPr="004B6044" w:rsidRDefault="004B6044" w:rsidP="004B6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044" w:rsidRPr="004B6044" w:rsidRDefault="004B6044" w:rsidP="00D70B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 w:rsidRPr="004B6044">
        <w:rPr>
          <w:rFonts w:ascii="Times New Roman" w:hAnsi="Times New Roman"/>
          <w:lang w:val="en-US"/>
        </w:rPr>
        <w:t>VI</w:t>
      </w:r>
      <w:r w:rsidRPr="004B6044">
        <w:rPr>
          <w:rFonts w:ascii="Times New Roman" w:hAnsi="Times New Roman"/>
        </w:rPr>
        <w:t>. Диссертации</w:t>
      </w:r>
      <w:r w:rsidRPr="004B6044">
        <w:rPr>
          <w:rFonts w:ascii="Times New Roman" w:hAnsi="Times New Roman"/>
          <w:lang w:val="en-US"/>
        </w:rPr>
        <w:t xml:space="preserve">, </w:t>
      </w:r>
      <w:r w:rsidRPr="004B6044">
        <w:rPr>
          <w:rFonts w:ascii="Times New Roman" w:hAnsi="Times New Roman"/>
        </w:rPr>
        <w:t>авторефераты</w:t>
      </w:r>
      <w:r w:rsidRPr="004B6044">
        <w:rPr>
          <w:rFonts w:ascii="Times New Roman" w:hAnsi="Times New Roman"/>
          <w:lang w:val="en-US"/>
        </w:rPr>
        <w:t xml:space="preserve"> </w:t>
      </w:r>
      <w:r w:rsidRPr="004B6044">
        <w:rPr>
          <w:rFonts w:ascii="Times New Roman" w:hAnsi="Times New Roman"/>
        </w:rPr>
        <w:t>диссертаций</w:t>
      </w:r>
    </w:p>
    <w:p w:rsidR="004B6044" w:rsidRDefault="004B6044" w:rsidP="00D70BFE">
      <w:pPr>
        <w:pStyle w:val="a3"/>
        <w:widowControl w:val="0"/>
        <w:numPr>
          <w:ilvl w:val="0"/>
          <w:numId w:val="4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11" w:firstLine="709"/>
        <w:jc w:val="both"/>
        <w:rPr>
          <w:rFonts w:ascii="Times New Roman" w:hAnsi="Times New Roman"/>
          <w:bCs/>
        </w:rPr>
      </w:pPr>
      <w:proofErr w:type="spellStart"/>
      <w:r w:rsidRPr="00D70BFE">
        <w:rPr>
          <w:rFonts w:ascii="Times New Roman" w:hAnsi="Times New Roman"/>
          <w:bCs/>
        </w:rPr>
        <w:t>Кальсин</w:t>
      </w:r>
      <w:proofErr w:type="spellEnd"/>
      <w:r w:rsidR="00D10887">
        <w:rPr>
          <w:rFonts w:ascii="Times New Roman" w:hAnsi="Times New Roman"/>
          <w:bCs/>
        </w:rPr>
        <w:t>,</w:t>
      </w:r>
      <w:r w:rsidRPr="00D70BFE">
        <w:rPr>
          <w:rFonts w:ascii="Times New Roman" w:hAnsi="Times New Roman"/>
          <w:bCs/>
        </w:rPr>
        <w:t xml:space="preserve"> А.Е. Налоги в системе экономических отношений и их специфика в бюджетных организациях Министерства обороны Российской Федерации: </w:t>
      </w:r>
      <w:proofErr w:type="spellStart"/>
      <w:r w:rsidRPr="00D70BFE">
        <w:rPr>
          <w:rFonts w:ascii="Times New Roman" w:hAnsi="Times New Roman"/>
          <w:bCs/>
        </w:rPr>
        <w:t>автореф</w:t>
      </w:r>
      <w:proofErr w:type="spellEnd"/>
      <w:r w:rsidRPr="00D70BFE">
        <w:rPr>
          <w:rFonts w:ascii="Times New Roman" w:hAnsi="Times New Roman"/>
          <w:bCs/>
        </w:rPr>
        <w:t xml:space="preserve">. </w:t>
      </w:r>
      <w:proofErr w:type="spellStart"/>
      <w:r w:rsidRPr="00D70BFE">
        <w:rPr>
          <w:rFonts w:ascii="Times New Roman" w:hAnsi="Times New Roman"/>
          <w:bCs/>
        </w:rPr>
        <w:t>дис</w:t>
      </w:r>
      <w:proofErr w:type="spellEnd"/>
      <w:r w:rsidR="00D70BFE">
        <w:rPr>
          <w:rFonts w:ascii="Times New Roman" w:hAnsi="Times New Roman"/>
          <w:bCs/>
        </w:rPr>
        <w:t xml:space="preserve">. ... д-ра </w:t>
      </w:r>
      <w:proofErr w:type="spellStart"/>
      <w:r w:rsidR="00D70BFE">
        <w:rPr>
          <w:rFonts w:ascii="Times New Roman" w:hAnsi="Times New Roman"/>
          <w:bCs/>
        </w:rPr>
        <w:t>экон</w:t>
      </w:r>
      <w:proofErr w:type="spellEnd"/>
      <w:r w:rsidR="00D70BFE">
        <w:rPr>
          <w:rFonts w:ascii="Times New Roman" w:hAnsi="Times New Roman"/>
          <w:bCs/>
        </w:rPr>
        <w:t xml:space="preserve">. наук: 08.00.01/ </w:t>
      </w:r>
      <w:proofErr w:type="spellStart"/>
      <w:r w:rsidR="00D70BFE">
        <w:rPr>
          <w:rFonts w:ascii="Times New Roman" w:hAnsi="Times New Roman"/>
          <w:bCs/>
        </w:rPr>
        <w:t>Кальсин</w:t>
      </w:r>
      <w:proofErr w:type="spellEnd"/>
      <w:r w:rsidR="00D70BFE">
        <w:rPr>
          <w:rFonts w:ascii="Times New Roman" w:hAnsi="Times New Roman"/>
          <w:bCs/>
        </w:rPr>
        <w:t xml:space="preserve"> </w:t>
      </w:r>
      <w:proofErr w:type="spellStart"/>
      <w:r w:rsidR="00D70BFE">
        <w:rPr>
          <w:rFonts w:ascii="Times New Roman" w:hAnsi="Times New Roman"/>
          <w:bCs/>
        </w:rPr>
        <w:t>Андрекй</w:t>
      </w:r>
      <w:proofErr w:type="spellEnd"/>
      <w:r w:rsidR="00D70BFE">
        <w:rPr>
          <w:rFonts w:ascii="Times New Roman" w:hAnsi="Times New Roman"/>
          <w:bCs/>
        </w:rPr>
        <w:t xml:space="preserve"> Евгеньевич.</w:t>
      </w:r>
      <w:r w:rsidRPr="00D70BFE">
        <w:rPr>
          <w:rFonts w:ascii="Times New Roman" w:hAnsi="Times New Roman"/>
          <w:bCs/>
        </w:rPr>
        <w:t xml:space="preserve"> – Кострома, 2007. – 24 с. </w:t>
      </w:r>
    </w:p>
    <w:p w:rsidR="00D70BFE" w:rsidRPr="00D70BFE" w:rsidRDefault="00D70BFE" w:rsidP="00D10887">
      <w:pPr>
        <w:pStyle w:val="a3"/>
        <w:widowControl w:val="0"/>
        <w:numPr>
          <w:ilvl w:val="0"/>
          <w:numId w:val="4"/>
        </w:numPr>
        <w:tabs>
          <w:tab w:val="left" w:pos="1190"/>
        </w:tabs>
        <w:spacing w:after="0" w:line="240" w:lineRule="auto"/>
        <w:ind w:left="11" w:firstLine="709"/>
        <w:jc w:val="both"/>
        <w:rPr>
          <w:rFonts w:ascii="Times New Roman" w:hAnsi="Times New Roman"/>
          <w:bCs/>
        </w:rPr>
      </w:pPr>
      <w:proofErr w:type="spellStart"/>
      <w:r w:rsidRPr="00D70BFE">
        <w:rPr>
          <w:rFonts w:ascii="Times New Roman" w:hAnsi="Times New Roman"/>
          <w:bCs/>
        </w:rPr>
        <w:t>Лагкуева</w:t>
      </w:r>
      <w:proofErr w:type="spellEnd"/>
      <w:r w:rsidRPr="00D70BFE">
        <w:rPr>
          <w:rFonts w:ascii="Times New Roman" w:hAnsi="Times New Roman"/>
          <w:bCs/>
        </w:rPr>
        <w:t xml:space="preserve">, И.В. Особенности регулирования труда творческих работников театров: </w:t>
      </w:r>
      <w:proofErr w:type="spellStart"/>
      <w:r w:rsidRPr="00D70BFE">
        <w:rPr>
          <w:rFonts w:ascii="Times New Roman" w:hAnsi="Times New Roman"/>
          <w:bCs/>
        </w:rPr>
        <w:t>дис</w:t>
      </w:r>
      <w:proofErr w:type="spellEnd"/>
      <w:proofErr w:type="gramStart"/>
      <w:r w:rsidRPr="00D70BFE">
        <w:rPr>
          <w:rFonts w:ascii="Times New Roman" w:hAnsi="Times New Roman"/>
          <w:bCs/>
        </w:rPr>
        <w:t xml:space="preserve">.... </w:t>
      </w:r>
      <w:proofErr w:type="gramEnd"/>
      <w:r w:rsidRPr="00D70BFE">
        <w:rPr>
          <w:rFonts w:ascii="Times New Roman" w:hAnsi="Times New Roman"/>
          <w:bCs/>
        </w:rPr>
        <w:t xml:space="preserve">канд. </w:t>
      </w:r>
      <w:proofErr w:type="spellStart"/>
      <w:r w:rsidRPr="00D70BFE">
        <w:rPr>
          <w:rFonts w:ascii="Times New Roman" w:hAnsi="Times New Roman"/>
          <w:bCs/>
        </w:rPr>
        <w:t>юрид</w:t>
      </w:r>
      <w:proofErr w:type="spellEnd"/>
      <w:r w:rsidRPr="00D70BFE">
        <w:rPr>
          <w:rFonts w:ascii="Times New Roman" w:hAnsi="Times New Roman"/>
          <w:bCs/>
        </w:rPr>
        <w:t>. наук: 12.00.05/</w:t>
      </w:r>
      <w:proofErr w:type="spellStart"/>
      <w:r w:rsidRPr="00D70BFE">
        <w:rPr>
          <w:rFonts w:ascii="Times New Roman" w:hAnsi="Times New Roman"/>
          <w:bCs/>
        </w:rPr>
        <w:t>Лагкуева</w:t>
      </w:r>
      <w:proofErr w:type="spellEnd"/>
      <w:r w:rsidRPr="00D70BFE">
        <w:rPr>
          <w:rFonts w:ascii="Times New Roman" w:hAnsi="Times New Roman"/>
          <w:bCs/>
        </w:rPr>
        <w:t xml:space="preserve"> Ирина Владимировна. - М., 2009. - 168 с.</w:t>
      </w:r>
    </w:p>
    <w:p w:rsidR="00D70BFE" w:rsidRDefault="00D70BFE" w:rsidP="00D70B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B6044" w:rsidRPr="00D70BFE" w:rsidRDefault="00D70BFE" w:rsidP="00D70B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70BFE">
        <w:rPr>
          <w:rFonts w:ascii="Times New Roman" w:hAnsi="Times New Roman"/>
        </w:rPr>
        <w:t>V. Периодические издания</w:t>
      </w:r>
    </w:p>
    <w:p w:rsidR="00D10887" w:rsidRDefault="00D10887" w:rsidP="00D10887">
      <w:pPr>
        <w:pStyle w:val="a3"/>
        <w:widowControl w:val="0"/>
        <w:numPr>
          <w:ilvl w:val="0"/>
          <w:numId w:val="4"/>
        </w:numPr>
        <w:tabs>
          <w:tab w:val="left" w:pos="1190"/>
        </w:tabs>
        <w:spacing w:after="0" w:line="240" w:lineRule="auto"/>
        <w:ind w:left="11" w:firstLine="709"/>
        <w:jc w:val="both"/>
        <w:rPr>
          <w:rFonts w:ascii="Times New Roman" w:hAnsi="Times New Roman"/>
          <w:bCs/>
        </w:rPr>
      </w:pPr>
      <w:r w:rsidRPr="00D10887">
        <w:rPr>
          <w:rFonts w:ascii="Times New Roman" w:hAnsi="Times New Roman"/>
          <w:bCs/>
        </w:rPr>
        <w:t>Еременко</w:t>
      </w:r>
      <w:r>
        <w:rPr>
          <w:rFonts w:ascii="Times New Roman" w:hAnsi="Times New Roman"/>
          <w:bCs/>
        </w:rPr>
        <w:t>,</w:t>
      </w:r>
      <w:r w:rsidRPr="00D10887">
        <w:rPr>
          <w:rFonts w:ascii="Times New Roman" w:hAnsi="Times New Roman"/>
          <w:bCs/>
        </w:rPr>
        <w:t xml:space="preserve"> Е.А. Регрессивное налогообложение физических лиц в российской налоговой системе</w:t>
      </w:r>
      <w:r>
        <w:rPr>
          <w:rFonts w:ascii="Times New Roman" w:hAnsi="Times New Roman"/>
          <w:bCs/>
        </w:rPr>
        <w:t xml:space="preserve"> /Е.А. Еременко</w:t>
      </w:r>
      <w:r w:rsidRPr="00D10887">
        <w:rPr>
          <w:rFonts w:ascii="Times New Roman" w:hAnsi="Times New Roman"/>
          <w:bCs/>
        </w:rPr>
        <w:t xml:space="preserve"> // Финансы. 2016. N 3. С. 60 - 63.</w:t>
      </w:r>
    </w:p>
    <w:p w:rsidR="00D10887" w:rsidRPr="00D10887" w:rsidRDefault="00D10887" w:rsidP="00D10887">
      <w:pPr>
        <w:widowControl w:val="0"/>
        <w:tabs>
          <w:tab w:val="left" w:pos="1190"/>
        </w:tabs>
        <w:spacing w:after="0" w:line="240" w:lineRule="auto"/>
        <w:ind w:left="720"/>
        <w:jc w:val="both"/>
        <w:rPr>
          <w:rFonts w:ascii="Times New Roman" w:hAnsi="Times New Roman"/>
          <w:bCs/>
        </w:rPr>
      </w:pPr>
      <w:r w:rsidRPr="00D10887">
        <w:rPr>
          <w:rFonts w:ascii="Times New Roman" w:hAnsi="Times New Roman"/>
          <w:bCs/>
        </w:rPr>
        <w:t>….</w:t>
      </w:r>
    </w:p>
    <w:p w:rsidR="00D70BFE" w:rsidRDefault="00D70BFE" w:rsidP="004B6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D10887" w:rsidRDefault="00D10887" w:rsidP="00D108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10887">
        <w:rPr>
          <w:rFonts w:ascii="Times New Roman" w:hAnsi="Times New Roman"/>
        </w:rPr>
        <w:t>VI. Электронные ресурсы</w:t>
      </w:r>
    </w:p>
    <w:p w:rsidR="00D10887" w:rsidRDefault="00D10887" w:rsidP="00D1088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1" w:name="_Ref419949929"/>
      <w:r w:rsidRPr="00D10887">
        <w:rPr>
          <w:rFonts w:ascii="Times New Roman" w:hAnsi="Times New Roman"/>
        </w:rPr>
        <w:t>ВТБ24. Годовой отчет за 2014 год [</w:t>
      </w:r>
      <w:r w:rsidRPr="00D10887">
        <w:rPr>
          <w:rFonts w:ascii="Times New Roman" w:hAnsi="Times New Roman"/>
          <w:bCs/>
        </w:rPr>
        <w:t>Электронный ресурс</w:t>
      </w:r>
      <w:r w:rsidRPr="00D10887">
        <w:rPr>
          <w:rFonts w:ascii="Times New Roman" w:hAnsi="Times New Roman"/>
        </w:rPr>
        <w:t>]. – Электрон</w:t>
      </w:r>
      <w:proofErr w:type="gramStart"/>
      <w:r w:rsidRPr="00D10887">
        <w:rPr>
          <w:rFonts w:ascii="Times New Roman" w:hAnsi="Times New Roman"/>
        </w:rPr>
        <w:t>.</w:t>
      </w:r>
      <w:proofErr w:type="gramEnd"/>
      <w:r w:rsidRPr="00D10887">
        <w:rPr>
          <w:rFonts w:ascii="Times New Roman" w:hAnsi="Times New Roman"/>
        </w:rPr>
        <w:t xml:space="preserve"> </w:t>
      </w:r>
      <w:proofErr w:type="gramStart"/>
      <w:r w:rsidRPr="00D10887">
        <w:rPr>
          <w:rFonts w:ascii="Times New Roman" w:hAnsi="Times New Roman"/>
        </w:rPr>
        <w:t>т</w:t>
      </w:r>
      <w:proofErr w:type="gramEnd"/>
      <w:r w:rsidRPr="00D10887">
        <w:rPr>
          <w:rFonts w:ascii="Times New Roman" w:hAnsi="Times New Roman"/>
        </w:rPr>
        <w:t xml:space="preserve">екстовые данные. – М., 2015. – Режим доступа: </w:t>
      </w:r>
      <w:bookmarkEnd w:id="1"/>
      <w:r w:rsidRPr="00D10887">
        <w:rPr>
          <w:rFonts w:ascii="Times New Roman" w:hAnsi="Times New Roman"/>
        </w:rPr>
        <w:t>http://www.vtb24.ru/report/2014/docs/</w:t>
      </w:r>
      <w:r>
        <w:rPr>
          <w:rFonts w:ascii="Times New Roman" w:hAnsi="Times New Roman"/>
        </w:rPr>
        <w:br/>
      </w:r>
      <w:r w:rsidRPr="00D10887">
        <w:rPr>
          <w:rFonts w:ascii="Times New Roman" w:hAnsi="Times New Roman"/>
        </w:rPr>
        <w:t>vtb24_public_annual_report_rus_2014.pdf</w:t>
      </w:r>
      <w:r>
        <w:rPr>
          <w:rFonts w:ascii="Times New Roman" w:hAnsi="Times New Roman"/>
        </w:rPr>
        <w:t>.</w:t>
      </w:r>
    </w:p>
    <w:p w:rsidR="0015177C" w:rsidRPr="00D10887" w:rsidRDefault="0015177C" w:rsidP="0015177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15177C">
        <w:rPr>
          <w:rFonts w:ascii="Times New Roman" w:hAnsi="Times New Roman"/>
        </w:rPr>
        <w:t>Тютюнник</w:t>
      </w:r>
      <w:proofErr w:type="spellEnd"/>
      <w:r w:rsidRPr="0015177C">
        <w:rPr>
          <w:rFonts w:ascii="Times New Roman" w:hAnsi="Times New Roman"/>
        </w:rPr>
        <w:t xml:space="preserve"> И.Г. Привлечение иностранных инвестиций в целях экономического развития России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[</w:t>
      </w:r>
      <w:r w:rsidRPr="0015177C">
        <w:rPr>
          <w:rFonts w:ascii="Times New Roman" w:hAnsi="Times New Roman"/>
        </w:rPr>
        <w:t>Электронный ресурс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/ И.Г. </w:t>
      </w:r>
      <w:proofErr w:type="spellStart"/>
      <w:r>
        <w:rPr>
          <w:rFonts w:ascii="Times New Roman" w:hAnsi="Times New Roman"/>
        </w:rPr>
        <w:t>Тютюнник</w:t>
      </w:r>
      <w:proofErr w:type="spellEnd"/>
      <w:r>
        <w:rPr>
          <w:rFonts w:ascii="Times New Roman" w:hAnsi="Times New Roman"/>
        </w:rPr>
        <w:t>. –</w:t>
      </w:r>
      <w:r w:rsidRPr="0015177C">
        <w:rPr>
          <w:rFonts w:ascii="Times New Roman" w:hAnsi="Times New Roman"/>
        </w:rPr>
        <w:t xml:space="preserve"> Электрон</w:t>
      </w:r>
      <w:proofErr w:type="gramStart"/>
      <w:r w:rsidRPr="0015177C">
        <w:rPr>
          <w:rFonts w:ascii="Times New Roman" w:hAnsi="Times New Roman"/>
        </w:rPr>
        <w:t>.</w:t>
      </w:r>
      <w:proofErr w:type="gramEnd"/>
      <w:r w:rsidRPr="0015177C">
        <w:rPr>
          <w:rFonts w:ascii="Times New Roman" w:hAnsi="Times New Roman"/>
        </w:rPr>
        <w:t xml:space="preserve"> </w:t>
      </w:r>
      <w:proofErr w:type="gramStart"/>
      <w:r w:rsidRPr="0015177C">
        <w:rPr>
          <w:rFonts w:ascii="Times New Roman" w:hAnsi="Times New Roman"/>
        </w:rPr>
        <w:t>т</w:t>
      </w:r>
      <w:proofErr w:type="gramEnd"/>
      <w:r w:rsidRPr="0015177C">
        <w:rPr>
          <w:rFonts w:ascii="Times New Roman" w:hAnsi="Times New Roman"/>
        </w:rPr>
        <w:t>екстовые данные</w:t>
      </w:r>
      <w:r>
        <w:rPr>
          <w:rFonts w:ascii="Times New Roman" w:hAnsi="Times New Roman"/>
        </w:rPr>
        <w:t xml:space="preserve">// Вестник финансового университета. – 2016. – № 1. – С. 72-77. </w:t>
      </w:r>
      <w:r w:rsidRPr="0015177C">
        <w:rPr>
          <w:rFonts w:ascii="Times New Roman" w:hAnsi="Times New Roman"/>
        </w:rPr>
        <w:t>– Режим доступа: http://www.fa.ru/dep/</w:t>
      </w:r>
      <w:r>
        <w:rPr>
          <w:rFonts w:ascii="Times New Roman" w:hAnsi="Times New Roman"/>
        </w:rPr>
        <w:br/>
      </w:r>
      <w:proofErr w:type="spellStart"/>
      <w:r w:rsidRPr="0015177C">
        <w:rPr>
          <w:rFonts w:ascii="Times New Roman" w:hAnsi="Times New Roman"/>
        </w:rPr>
        <w:t>vestnik</w:t>
      </w:r>
      <w:proofErr w:type="spellEnd"/>
      <w:r w:rsidRPr="0015177C">
        <w:rPr>
          <w:rFonts w:ascii="Times New Roman" w:hAnsi="Times New Roman"/>
        </w:rPr>
        <w:t>/</w:t>
      </w:r>
      <w:proofErr w:type="spellStart"/>
      <w:r w:rsidRPr="0015177C">
        <w:rPr>
          <w:rFonts w:ascii="Times New Roman" w:hAnsi="Times New Roman"/>
        </w:rPr>
        <w:t>Documents</w:t>
      </w:r>
      <w:proofErr w:type="spellEnd"/>
      <w:r w:rsidRPr="0015177C">
        <w:rPr>
          <w:rFonts w:ascii="Times New Roman" w:hAnsi="Times New Roman"/>
        </w:rPr>
        <w:t>/VFU_1_2016.pdf</w:t>
      </w:r>
      <w:r>
        <w:rPr>
          <w:rFonts w:ascii="Times New Roman" w:hAnsi="Times New Roman"/>
        </w:rPr>
        <w:t>.</w:t>
      </w:r>
    </w:p>
    <w:p w:rsidR="00D10887" w:rsidRPr="00D10887" w:rsidRDefault="00D10887" w:rsidP="00D108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D10887" w:rsidRPr="00D1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0AB"/>
    <w:multiLevelType w:val="hybridMultilevel"/>
    <w:tmpl w:val="B9F223C6"/>
    <w:lvl w:ilvl="0" w:tplc="8FB0C0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8FB0C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442E4"/>
    <w:multiLevelType w:val="hybridMultilevel"/>
    <w:tmpl w:val="EF7CED80"/>
    <w:lvl w:ilvl="0" w:tplc="E1C4E2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F0804"/>
    <w:multiLevelType w:val="hybridMultilevel"/>
    <w:tmpl w:val="7E6A21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235BF"/>
    <w:multiLevelType w:val="hybridMultilevel"/>
    <w:tmpl w:val="4C7A6E94"/>
    <w:lvl w:ilvl="0" w:tplc="4D52D69C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03679"/>
    <w:multiLevelType w:val="hybridMultilevel"/>
    <w:tmpl w:val="1D4403D4"/>
    <w:lvl w:ilvl="0" w:tplc="A69A0310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5B"/>
    <w:rsid w:val="0015177C"/>
    <w:rsid w:val="0031635B"/>
    <w:rsid w:val="003C467F"/>
    <w:rsid w:val="004B6044"/>
    <w:rsid w:val="0087128F"/>
    <w:rsid w:val="00D10887"/>
    <w:rsid w:val="00D70BFE"/>
    <w:rsid w:val="00ED0C2F"/>
    <w:rsid w:val="00F5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2017-05-17T09:50:00Z</dcterms:created>
  <dcterms:modified xsi:type="dcterms:W3CDTF">2017-05-17T11:40:00Z</dcterms:modified>
</cp:coreProperties>
</file>